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AE" w:rsidRDefault="00EE35C1" w:rsidP="00BD1EAE">
      <w:pPr>
        <w:pStyle w:val="a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19.08.2021г. № 51</w:t>
      </w:r>
    </w:p>
    <w:p w:rsidR="00A16906" w:rsidRPr="003A52EC" w:rsidRDefault="00A16906" w:rsidP="00BD1EAE">
      <w:pPr>
        <w:pStyle w:val="a7"/>
        <w:rPr>
          <w:rFonts w:ascii="Times New Roman" w:hAnsi="Times New Roman" w:cs="Times New Roman"/>
          <w:color w:val="000000"/>
        </w:rPr>
      </w:pPr>
      <w:r w:rsidRPr="003A52EC">
        <w:rPr>
          <w:rFonts w:ascii="Times New Roman" w:hAnsi="Times New Roman" w:cs="Times New Roman"/>
          <w:color w:val="000000"/>
        </w:rPr>
        <w:t xml:space="preserve">Р О С </w:t>
      </w:r>
      <w:proofErr w:type="spellStart"/>
      <w:proofErr w:type="gramStart"/>
      <w:r w:rsidRPr="003A52EC">
        <w:rPr>
          <w:rFonts w:ascii="Times New Roman" w:hAnsi="Times New Roman" w:cs="Times New Roman"/>
          <w:color w:val="000000"/>
        </w:rPr>
        <w:t>С</w:t>
      </w:r>
      <w:proofErr w:type="spellEnd"/>
      <w:proofErr w:type="gramEnd"/>
      <w:r w:rsidRPr="003A52EC">
        <w:rPr>
          <w:rFonts w:ascii="Times New Roman" w:hAnsi="Times New Roman" w:cs="Times New Roman"/>
          <w:color w:val="000000"/>
        </w:rPr>
        <w:t xml:space="preserve"> И Й С К А Я   Ф Е Д Е Р А Ц И Я</w:t>
      </w:r>
    </w:p>
    <w:p w:rsidR="00A16906" w:rsidRPr="003A52EC" w:rsidRDefault="00A16906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gramStart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У Т С К А Я   О Б Л А С Т Ь </w:t>
      </w:r>
    </w:p>
    <w:p w:rsidR="00A16906" w:rsidRPr="003A52EC" w:rsidRDefault="00A16906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И </w:t>
      </w:r>
      <w:proofErr w:type="gramStart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Н С К И Й   М У Н И Ц И П А Л Ь Н Ы Й   Р А Й О Н</w:t>
      </w:r>
    </w:p>
    <w:p w:rsidR="005602B3" w:rsidRPr="003A52EC" w:rsidRDefault="00A16906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94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6906" w:rsidRPr="003A52EC" w:rsidRDefault="008F6944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A16906" w:rsidRPr="003A52EC" w:rsidRDefault="00A16906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49BD" w:rsidRPr="003A52EC" w:rsidRDefault="006C5E94" w:rsidP="00BD1E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Start"/>
      <w:r w:rsidR="00A16906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BD1E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 </w:t>
      </w:r>
      <w:r w:rsidR="00A16906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6906" w:rsidRPr="003A52EC" w:rsidRDefault="00007EB4" w:rsidP="00A169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E6CB5" w:rsidRPr="003A52EC" w:rsidRDefault="00FE6CB5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</w:t>
      </w:r>
      <w:r w:rsidR="00A16906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б оплате труда работников,</w:t>
      </w:r>
    </w:p>
    <w:p w:rsidR="00FE6CB5" w:rsidRPr="003A52EC" w:rsidRDefault="00A16906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замещающих</w:t>
      </w:r>
      <w:proofErr w:type="gramEnd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должности, не являющиеся должностями</w:t>
      </w:r>
    </w:p>
    <w:p w:rsidR="006C5E94" w:rsidRPr="003A52EC" w:rsidRDefault="00A16906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службы 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Криволукского </w:t>
      </w:r>
      <w:proofErr w:type="gramStart"/>
      <w:r w:rsidR="00C801AC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</w:p>
    <w:p w:rsidR="00FE6CB5" w:rsidRPr="003A52EC" w:rsidRDefault="00C801AC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r w:rsidR="0018211D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E6CB5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16906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вспомогательного персонала администрации</w:t>
      </w:r>
    </w:p>
    <w:p w:rsidR="00427B09" w:rsidRDefault="00A16906" w:rsidP="009449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A52E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>риволукского</w:t>
      </w:r>
      <w:proofErr w:type="spellEnd"/>
      <w:r w:rsidR="006C5E94" w:rsidRPr="003A5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bookmarkStart w:id="0" w:name="sub_555"/>
    </w:p>
    <w:p w:rsidR="00DC0F14" w:rsidRPr="003A52EC" w:rsidRDefault="00DC0F14" w:rsidP="009449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F14" w:rsidRPr="00EE35C1" w:rsidRDefault="00A16906" w:rsidP="00DC0F1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</w:t>
      </w:r>
      <w:r w:rsidR="008A79D5" w:rsidRPr="00EE35C1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="00C801AC" w:rsidRPr="00EE35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211D" w:rsidRPr="00EE35C1">
        <w:rPr>
          <w:rFonts w:ascii="Times New Roman" w:hAnsi="Times New Roman" w:cs="Times New Roman"/>
          <w:sz w:val="24"/>
          <w:szCs w:val="24"/>
        </w:rPr>
        <w:t>,</w:t>
      </w:r>
      <w:r w:rsidR="00C801AC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Pr="00EE35C1">
        <w:rPr>
          <w:rFonts w:ascii="Times New Roman" w:hAnsi="Times New Roman" w:cs="Times New Roman"/>
          <w:sz w:val="24"/>
          <w:szCs w:val="24"/>
        </w:rPr>
        <w:t>вспомогательного персонала</w:t>
      </w:r>
      <w:r w:rsidR="00594111" w:rsidRPr="00EE35C1">
        <w:rPr>
          <w:rFonts w:ascii="Times New Roman" w:hAnsi="Times New Roman" w:cs="Times New Roman"/>
          <w:sz w:val="24"/>
          <w:szCs w:val="24"/>
        </w:rPr>
        <w:t xml:space="preserve"> администрации К</w:t>
      </w:r>
      <w:r w:rsidR="008A79D5" w:rsidRPr="00EE35C1">
        <w:rPr>
          <w:rFonts w:ascii="Times New Roman" w:hAnsi="Times New Roman" w:cs="Times New Roman"/>
          <w:sz w:val="24"/>
          <w:szCs w:val="24"/>
        </w:rPr>
        <w:t>риволукско</w:t>
      </w:r>
      <w:r w:rsidR="00594111" w:rsidRPr="00EE35C1">
        <w:rPr>
          <w:rFonts w:ascii="Times New Roman" w:hAnsi="Times New Roman" w:cs="Times New Roman"/>
          <w:sz w:val="24"/>
          <w:szCs w:val="24"/>
        </w:rPr>
        <w:t xml:space="preserve">го </w:t>
      </w:r>
      <w:r w:rsidR="008A79D5" w:rsidRPr="00EE35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4111" w:rsidRPr="00EE35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01AC" w:rsidRPr="00EE35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01AC" w:rsidRPr="00EE3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1AC" w:rsidRPr="00EE35C1">
        <w:rPr>
          <w:rFonts w:ascii="Times New Roman" w:hAnsi="Times New Roman" w:cs="Times New Roman"/>
          <w:sz w:val="24"/>
          <w:szCs w:val="24"/>
        </w:rPr>
        <w:t>соответствии с Трудовым Кодексом Российской Федерации, у</w:t>
      </w:r>
      <w:r w:rsidR="00B23F57" w:rsidRPr="00EE35C1">
        <w:rPr>
          <w:rFonts w:ascii="Times New Roman" w:hAnsi="Times New Roman" w:cs="Times New Roman"/>
          <w:sz w:val="24"/>
          <w:szCs w:val="24"/>
        </w:rPr>
        <w:t>каз</w:t>
      </w:r>
      <w:r w:rsidR="00C801AC" w:rsidRPr="00EE35C1">
        <w:rPr>
          <w:rFonts w:ascii="Times New Roman" w:hAnsi="Times New Roman" w:cs="Times New Roman"/>
          <w:sz w:val="24"/>
          <w:szCs w:val="24"/>
        </w:rPr>
        <w:t>ом</w:t>
      </w:r>
      <w:r w:rsidR="00B23F57" w:rsidRPr="00EE35C1">
        <w:rPr>
          <w:rFonts w:ascii="Times New Roman" w:hAnsi="Times New Roman" w:cs="Times New Roman"/>
          <w:sz w:val="24"/>
          <w:szCs w:val="24"/>
        </w:rPr>
        <w:t xml:space="preserve">  </w:t>
      </w:r>
      <w:r w:rsidR="00007EB4" w:rsidRPr="00EE35C1">
        <w:rPr>
          <w:rFonts w:ascii="Times New Roman" w:hAnsi="Times New Roman" w:cs="Times New Roman"/>
          <w:sz w:val="24"/>
          <w:szCs w:val="24"/>
        </w:rPr>
        <w:t>Г</w:t>
      </w:r>
      <w:r w:rsidR="00B23F57" w:rsidRPr="00EE35C1">
        <w:rPr>
          <w:rFonts w:ascii="Times New Roman" w:hAnsi="Times New Roman" w:cs="Times New Roman"/>
          <w:sz w:val="24"/>
          <w:szCs w:val="24"/>
        </w:rPr>
        <w:t xml:space="preserve">убернатора Иркутской области от 22 сентября 2011 года № 246-УГ, </w:t>
      </w:r>
      <w:r w:rsidR="00C801AC" w:rsidRPr="00EE35C1">
        <w:rPr>
          <w:rFonts w:ascii="Times New Roman" w:hAnsi="Times New Roman" w:cs="Times New Roman"/>
          <w:sz w:val="24"/>
          <w:szCs w:val="24"/>
        </w:rPr>
        <w:t>у</w:t>
      </w:r>
      <w:r w:rsidR="00007EB4" w:rsidRPr="00EE35C1">
        <w:rPr>
          <w:rFonts w:ascii="Times New Roman" w:hAnsi="Times New Roman" w:cs="Times New Roman"/>
          <w:sz w:val="24"/>
          <w:szCs w:val="24"/>
        </w:rPr>
        <w:t>каз</w:t>
      </w:r>
      <w:r w:rsidR="00C801AC" w:rsidRPr="00EE35C1">
        <w:rPr>
          <w:rFonts w:ascii="Times New Roman" w:hAnsi="Times New Roman" w:cs="Times New Roman"/>
          <w:sz w:val="24"/>
          <w:szCs w:val="24"/>
        </w:rPr>
        <w:t>ом</w:t>
      </w:r>
      <w:r w:rsidR="00007EB4" w:rsidRPr="00EE35C1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</w:t>
      </w:r>
      <w:r w:rsidR="0018211D" w:rsidRPr="00EE35C1">
        <w:rPr>
          <w:rFonts w:ascii="Times New Roman" w:hAnsi="Times New Roman" w:cs="Times New Roman"/>
          <w:sz w:val="24"/>
          <w:szCs w:val="24"/>
        </w:rPr>
        <w:t>от 19 ноября 2012 года № 366-УГ</w:t>
      </w:r>
      <w:r w:rsidR="00007EB4" w:rsidRPr="00EE35C1">
        <w:rPr>
          <w:rFonts w:ascii="Times New Roman" w:hAnsi="Times New Roman" w:cs="Times New Roman"/>
          <w:sz w:val="24"/>
          <w:szCs w:val="24"/>
        </w:rPr>
        <w:t xml:space="preserve">, </w:t>
      </w:r>
      <w:r w:rsidR="00C801AC" w:rsidRPr="00EE35C1">
        <w:rPr>
          <w:rFonts w:ascii="Times New Roman" w:hAnsi="Times New Roman" w:cs="Times New Roman"/>
          <w:sz w:val="24"/>
          <w:szCs w:val="24"/>
        </w:rPr>
        <w:t>у</w:t>
      </w:r>
      <w:r w:rsidR="00007EB4" w:rsidRPr="00EE35C1">
        <w:rPr>
          <w:rFonts w:ascii="Times New Roman" w:hAnsi="Times New Roman" w:cs="Times New Roman"/>
          <w:sz w:val="24"/>
          <w:szCs w:val="24"/>
        </w:rPr>
        <w:t>каза Губернатора Иркутской области</w:t>
      </w:r>
      <w:r w:rsidR="0018211D" w:rsidRPr="00EE35C1">
        <w:rPr>
          <w:rFonts w:ascii="Times New Roman" w:hAnsi="Times New Roman" w:cs="Times New Roman"/>
          <w:sz w:val="24"/>
          <w:szCs w:val="24"/>
        </w:rPr>
        <w:t xml:space="preserve"> от 15 апреля 2013 года №98-УГ</w:t>
      </w:r>
      <w:r w:rsidR="00007EB4" w:rsidRPr="00EE35C1">
        <w:rPr>
          <w:rFonts w:ascii="Times New Roman" w:hAnsi="Times New Roman" w:cs="Times New Roman"/>
          <w:sz w:val="24"/>
          <w:szCs w:val="24"/>
        </w:rPr>
        <w:t>,</w:t>
      </w:r>
      <w:r w:rsidR="005602B3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="00DC0F14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="00B23F57" w:rsidRPr="00EE35C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A79D5" w:rsidRPr="00EE35C1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8A79D5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8A79D5" w:rsidRPr="00EE35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E35C1">
        <w:rPr>
          <w:rFonts w:ascii="Times New Roman" w:hAnsi="Times New Roman" w:cs="Times New Roman"/>
          <w:sz w:val="24"/>
          <w:szCs w:val="24"/>
        </w:rPr>
        <w:t>, А</w:t>
      </w:r>
      <w:r w:rsidR="00DC0F14" w:rsidRPr="00EE35C1">
        <w:rPr>
          <w:rFonts w:ascii="Times New Roman" w:hAnsi="Times New Roman" w:cs="Times New Roman"/>
          <w:sz w:val="24"/>
          <w:szCs w:val="24"/>
        </w:rPr>
        <w:t>дминистрация</w:t>
      </w:r>
      <w:r w:rsidR="00EE3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EE35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C0F14" w:rsidRPr="00EE35C1">
        <w:rPr>
          <w:rFonts w:ascii="Times New Roman" w:hAnsi="Times New Roman" w:cs="Times New Roman"/>
          <w:sz w:val="24"/>
          <w:szCs w:val="24"/>
        </w:rPr>
        <w:t xml:space="preserve"> </w:t>
      </w:r>
      <w:r w:rsidR="00DE5C0D" w:rsidRPr="00EE3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16906" w:rsidRPr="00EE35C1" w:rsidRDefault="00B23F57" w:rsidP="00DC0F14">
      <w:pPr>
        <w:pStyle w:val="ab"/>
        <w:spacing w:before="285" w:after="0"/>
        <w:ind w:left="-567" w:right="20" w:firstLine="567"/>
        <w:rPr>
          <w:b/>
        </w:rPr>
      </w:pPr>
      <w:r w:rsidRPr="00EE35C1">
        <w:rPr>
          <w:b/>
        </w:rPr>
        <w:t>ПОСТАНОВЛЯ</w:t>
      </w:r>
      <w:r w:rsidR="0095456F" w:rsidRPr="00EE35C1">
        <w:rPr>
          <w:b/>
        </w:rPr>
        <w:t>ЕТ</w:t>
      </w:r>
      <w:r w:rsidR="00A16906" w:rsidRPr="00EE35C1">
        <w:rPr>
          <w:b/>
        </w:rPr>
        <w:t>:</w:t>
      </w:r>
    </w:p>
    <w:p w:rsidR="00007EB4" w:rsidRPr="00EE35C1" w:rsidRDefault="00007EB4" w:rsidP="00C14B7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A16906" w:rsidRPr="00EE35C1" w:rsidRDefault="00A16906" w:rsidP="009449BD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E6CB5" w:rsidRPr="00EE35C1">
        <w:rPr>
          <w:rFonts w:ascii="Times New Roman" w:hAnsi="Times New Roman" w:cs="Times New Roman"/>
          <w:sz w:val="24"/>
          <w:szCs w:val="24"/>
        </w:rPr>
        <w:t>Положение о</w:t>
      </w:r>
      <w:r w:rsidR="00B23F57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б оплате труда работников, замещающих должности, не являющиеся должностями муниципальной службы </w:t>
      </w:r>
      <w:r w:rsidR="008A79D5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r w:rsidR="008A79D5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595" w:rsidRPr="00EE35C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B23F57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, вспомогательного персонала администрации </w:t>
      </w:r>
      <w:r w:rsidR="008A79D5" w:rsidRPr="00EE35C1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="008A79D5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F57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7B2" w:rsidRPr="00EE35C1"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  <w:r w:rsidR="00A26FE2" w:rsidRPr="00EE35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3CB" w:rsidRPr="00EE35C1" w:rsidRDefault="00E42967" w:rsidP="009449BD">
      <w:pPr>
        <w:shd w:val="clear" w:color="auto" w:fill="FFFFFF"/>
        <w:ind w:left="-567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>2</w:t>
      </w:r>
      <w:r w:rsidR="00A16906" w:rsidRPr="00EE35C1">
        <w:rPr>
          <w:rFonts w:ascii="Times New Roman" w:hAnsi="Times New Roman" w:cs="Times New Roman"/>
          <w:sz w:val="24"/>
          <w:szCs w:val="24"/>
        </w:rPr>
        <w:t xml:space="preserve">. </w:t>
      </w:r>
      <w:r w:rsidR="00DF23CB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расходов, связанных с реализацией настоящего постановления, осуществлять в пределах средств на оплату труда, предусмотренных решением </w:t>
      </w:r>
      <w:r w:rsidR="00C14B73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14B73" w:rsidRPr="00EE35C1">
        <w:rPr>
          <w:rFonts w:ascii="Times New Roman" w:hAnsi="Times New Roman" w:cs="Times New Roman"/>
          <w:sz w:val="24"/>
          <w:szCs w:val="24"/>
        </w:rPr>
        <w:t>умы Криволукского муниципального образования «О бюджете Криволукского муниципального образования» на очередной финансовый год.</w:t>
      </w:r>
    </w:p>
    <w:p w:rsidR="00C14B73" w:rsidRPr="00EE35C1" w:rsidRDefault="00DF23CB" w:rsidP="009449BD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55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>3</w:t>
      </w:r>
      <w:r w:rsidR="00A16906" w:rsidRPr="00EE35C1">
        <w:rPr>
          <w:rFonts w:ascii="Times New Roman" w:hAnsi="Times New Roman" w:cs="Times New Roman"/>
          <w:sz w:val="24"/>
          <w:szCs w:val="24"/>
        </w:rPr>
        <w:t xml:space="preserve">. 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главы администрации Криволукского </w:t>
      </w:r>
      <w:r w:rsidR="0033399B" w:rsidRPr="00EE35C1">
        <w:rPr>
          <w:rFonts w:ascii="Times New Roman" w:hAnsi="Times New Roman" w:cs="Times New Roman"/>
          <w:sz w:val="24"/>
          <w:szCs w:val="24"/>
        </w:rPr>
        <w:t>муниципального о</w:t>
      </w:r>
      <w:r w:rsidR="00DC0F14" w:rsidRPr="00EE35C1">
        <w:rPr>
          <w:rFonts w:ascii="Times New Roman" w:hAnsi="Times New Roman" w:cs="Times New Roman"/>
          <w:sz w:val="24"/>
          <w:szCs w:val="24"/>
        </w:rPr>
        <w:t>бразования от 29.12.2020г. № 65</w:t>
      </w:r>
      <w:r w:rsidR="001327BC" w:rsidRPr="00EE35C1">
        <w:rPr>
          <w:rFonts w:ascii="Times New Roman" w:hAnsi="Times New Roman" w:cs="Times New Roman"/>
          <w:sz w:val="24"/>
          <w:szCs w:val="24"/>
        </w:rPr>
        <w:t xml:space="preserve"> «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Об </w:t>
      </w:r>
      <w:r w:rsidR="0033399B" w:rsidRPr="00EE35C1">
        <w:rPr>
          <w:rFonts w:ascii="Times New Roman" w:hAnsi="Times New Roman" w:cs="Times New Roman"/>
          <w:sz w:val="24"/>
          <w:szCs w:val="24"/>
        </w:rPr>
        <w:t xml:space="preserve">утверждении положения об 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оплате труда </w:t>
      </w:r>
      <w:r w:rsidR="0033399B" w:rsidRPr="00EE35C1">
        <w:rPr>
          <w:rFonts w:ascii="Times New Roman" w:hAnsi="Times New Roman" w:cs="Times New Roman"/>
          <w:sz w:val="24"/>
          <w:szCs w:val="24"/>
        </w:rPr>
        <w:t xml:space="preserve">работников, замещающих должности, не являющиеся должностями муниципальной службы </w:t>
      </w:r>
      <w:proofErr w:type="spellStart"/>
      <w:r w:rsidR="0033399B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33399B" w:rsidRPr="00EE35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вспомогательного персонала администрации </w:t>
      </w:r>
      <w:proofErr w:type="spellStart"/>
      <w:r w:rsidR="00C14B73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C14B73" w:rsidRPr="00EE35C1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2D0D01" w:rsidRPr="00EE35C1">
        <w:rPr>
          <w:rFonts w:ascii="Times New Roman" w:hAnsi="Times New Roman" w:cs="Times New Roman"/>
          <w:sz w:val="24"/>
          <w:szCs w:val="24"/>
        </w:rPr>
        <w:t>.</w:t>
      </w:r>
    </w:p>
    <w:p w:rsidR="00C14B73" w:rsidRPr="00EE35C1" w:rsidRDefault="00C14B73" w:rsidP="009449BD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55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>4.Опубликовать настоящее  распоряжение в «Вестнике  Криволукского муниципального образования» и на официальном сайте Администрации  Киренского муниципального района в разделе « Поселения»</w:t>
      </w:r>
      <w:r w:rsidR="002D0D01" w:rsidRPr="00EE35C1">
        <w:rPr>
          <w:rFonts w:ascii="Times New Roman" w:hAnsi="Times New Roman" w:cs="Times New Roman"/>
          <w:sz w:val="24"/>
          <w:szCs w:val="24"/>
        </w:rPr>
        <w:t>.</w:t>
      </w:r>
    </w:p>
    <w:p w:rsidR="00C14B73" w:rsidRPr="00EE35C1" w:rsidRDefault="00C14B73" w:rsidP="009449BD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55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>5.Настоящее пост</w:t>
      </w:r>
      <w:r w:rsidR="0033399B" w:rsidRPr="00EE35C1">
        <w:rPr>
          <w:rFonts w:ascii="Times New Roman" w:hAnsi="Times New Roman" w:cs="Times New Roman"/>
          <w:sz w:val="24"/>
          <w:szCs w:val="24"/>
        </w:rPr>
        <w:t>ановле</w:t>
      </w:r>
      <w:r w:rsidR="00DC0F14" w:rsidRPr="00EE35C1">
        <w:rPr>
          <w:rFonts w:ascii="Times New Roman" w:hAnsi="Times New Roman" w:cs="Times New Roman"/>
          <w:sz w:val="24"/>
          <w:szCs w:val="24"/>
        </w:rPr>
        <w:t>ние вступает в силу с 19.08</w:t>
      </w:r>
      <w:r w:rsidR="00360315" w:rsidRPr="00EE35C1">
        <w:rPr>
          <w:rFonts w:ascii="Times New Roman" w:hAnsi="Times New Roman" w:cs="Times New Roman"/>
          <w:sz w:val="24"/>
          <w:szCs w:val="24"/>
        </w:rPr>
        <w:t>.2021</w:t>
      </w:r>
      <w:r w:rsidRPr="00EE35C1">
        <w:rPr>
          <w:rFonts w:ascii="Times New Roman" w:hAnsi="Times New Roman" w:cs="Times New Roman"/>
          <w:sz w:val="24"/>
          <w:szCs w:val="24"/>
        </w:rPr>
        <w:t>г.</w:t>
      </w:r>
    </w:p>
    <w:p w:rsidR="00A16906" w:rsidRPr="00EE35C1" w:rsidRDefault="00C14B73" w:rsidP="009449BD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55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>6.Контроль  по исполнению настоящего  распоряжения оставляю за собой.</w:t>
      </w:r>
    </w:p>
    <w:p w:rsidR="00C14B73" w:rsidRPr="00EE35C1" w:rsidRDefault="00C14B73" w:rsidP="009449BD">
      <w:pPr>
        <w:pStyle w:val="1"/>
        <w:spacing w:before="0" w:after="0"/>
        <w:ind w:left="-567" w:firstLine="567"/>
        <w:jc w:val="left"/>
        <w:rPr>
          <w:rFonts w:ascii="Times New Roman" w:hAnsi="Times New Roman" w:cs="Times New Roman"/>
          <w:b w:val="0"/>
          <w:color w:val="000000"/>
        </w:rPr>
      </w:pPr>
    </w:p>
    <w:p w:rsidR="00C14B73" w:rsidRPr="00EE35C1" w:rsidRDefault="00DC0F14" w:rsidP="009449BD">
      <w:pPr>
        <w:shd w:val="clear" w:color="auto" w:fill="FFFFFF"/>
        <w:spacing w:line="255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>Глава</w:t>
      </w:r>
      <w:r w:rsidR="00B344DA" w:rsidRPr="00EE35C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14B73" w:rsidRPr="00EE35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4B73" w:rsidRPr="00EE35C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</w:p>
    <w:p w:rsidR="00C14B73" w:rsidRDefault="00C14B73" w:rsidP="009449BD">
      <w:pPr>
        <w:shd w:val="clear" w:color="auto" w:fill="FFFFFF"/>
        <w:spacing w:line="255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5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</w:t>
      </w:r>
      <w:r w:rsidR="009449BD" w:rsidRPr="00EE35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35C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C0F14" w:rsidRPr="00EE35C1">
        <w:rPr>
          <w:rFonts w:ascii="Times New Roman" w:hAnsi="Times New Roman" w:cs="Times New Roman"/>
          <w:sz w:val="24"/>
          <w:szCs w:val="24"/>
        </w:rPr>
        <w:t>В.И.Хорошева</w:t>
      </w:r>
      <w:proofErr w:type="spellEnd"/>
    </w:p>
    <w:p w:rsidR="00EE35C1" w:rsidRPr="00EE35C1" w:rsidRDefault="00EE35C1" w:rsidP="009449BD">
      <w:pPr>
        <w:shd w:val="clear" w:color="auto" w:fill="FFFFFF"/>
        <w:spacing w:line="255" w:lineRule="atLeast"/>
        <w:ind w:left="-567" w:firstLine="567"/>
        <w:rPr>
          <w:rFonts w:ascii="Times New Roman" w:hAnsi="Times New Roman" w:cs="Times New Roman"/>
          <w:color w:val="2C2C2C"/>
          <w:sz w:val="24"/>
          <w:szCs w:val="24"/>
        </w:rPr>
      </w:pPr>
    </w:p>
    <w:p w:rsidR="00C14B73" w:rsidRPr="00EE35C1" w:rsidRDefault="00C14B73" w:rsidP="009449BD">
      <w:pPr>
        <w:pStyle w:val="1"/>
        <w:spacing w:before="0" w:after="0"/>
        <w:ind w:left="-567" w:firstLine="567"/>
        <w:jc w:val="right"/>
        <w:rPr>
          <w:rFonts w:ascii="Times New Roman" w:hAnsi="Times New Roman" w:cs="Times New Roman"/>
          <w:b w:val="0"/>
          <w:color w:val="000000"/>
        </w:rPr>
      </w:pPr>
    </w:p>
    <w:p w:rsidR="00360315" w:rsidRDefault="00360315" w:rsidP="00EE35C1">
      <w:pPr>
        <w:shd w:val="clear" w:color="auto" w:fill="FFFFFF"/>
        <w:spacing w:line="255" w:lineRule="atLeast"/>
        <w:rPr>
          <w:rFonts w:ascii="Times New Roman" w:hAnsi="Times New Roman" w:cs="Times New Roman"/>
          <w:color w:val="2C2C2C"/>
          <w:sz w:val="28"/>
          <w:szCs w:val="28"/>
        </w:rPr>
      </w:pPr>
    </w:p>
    <w:p w:rsidR="00C14B73" w:rsidRPr="00EE35C1" w:rsidRDefault="00C14B73" w:rsidP="009449BD">
      <w:pPr>
        <w:shd w:val="clear" w:color="auto" w:fill="FFFFFF"/>
        <w:spacing w:line="255" w:lineRule="atLeast"/>
        <w:ind w:left="-567" w:firstLine="567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EE35C1">
        <w:rPr>
          <w:rFonts w:ascii="Times New Roman" w:hAnsi="Times New Roman" w:cs="Times New Roman"/>
          <w:color w:val="2C2C2C"/>
          <w:sz w:val="24"/>
          <w:szCs w:val="24"/>
        </w:rPr>
        <w:lastRenderedPageBreak/>
        <w:t>Приложение № 1</w:t>
      </w:r>
    </w:p>
    <w:p w:rsidR="00C14B73" w:rsidRPr="00EE35C1" w:rsidRDefault="00C14B73" w:rsidP="009449BD">
      <w:pPr>
        <w:shd w:val="clear" w:color="auto" w:fill="FFFFFF"/>
        <w:spacing w:line="255" w:lineRule="atLeast"/>
        <w:ind w:left="-567" w:firstLine="567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EE35C1">
        <w:rPr>
          <w:rFonts w:ascii="Times New Roman" w:hAnsi="Times New Roman" w:cs="Times New Roman"/>
          <w:color w:val="2C2C2C"/>
          <w:sz w:val="24"/>
          <w:szCs w:val="24"/>
        </w:rPr>
        <w:t>к  Постановлению Главы Криволукского</w:t>
      </w:r>
    </w:p>
    <w:p w:rsidR="00C14B73" w:rsidRPr="00EE35C1" w:rsidRDefault="00C14B73" w:rsidP="009449BD">
      <w:pPr>
        <w:shd w:val="clear" w:color="auto" w:fill="FFFFFF"/>
        <w:spacing w:line="255" w:lineRule="atLeast"/>
        <w:ind w:left="-567" w:firstLine="567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r w:rsidRPr="00EE35C1"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 </w:t>
      </w:r>
    </w:p>
    <w:p w:rsidR="00A26FE2" w:rsidRPr="00EE35C1" w:rsidRDefault="00C14B73" w:rsidP="009449BD">
      <w:pPr>
        <w:pStyle w:val="1"/>
        <w:spacing w:before="0" w:after="0"/>
        <w:ind w:left="-567" w:firstLine="567"/>
        <w:jc w:val="right"/>
        <w:rPr>
          <w:rFonts w:ascii="Times New Roman" w:hAnsi="Times New Roman" w:cs="Times New Roman"/>
          <w:b w:val="0"/>
          <w:color w:val="2C2C2C"/>
        </w:rPr>
      </w:pPr>
      <w:r w:rsidRPr="00EE35C1">
        <w:rPr>
          <w:rFonts w:ascii="Times New Roman" w:hAnsi="Times New Roman" w:cs="Times New Roman"/>
          <w:b w:val="0"/>
          <w:color w:val="2C2C2C"/>
        </w:rPr>
        <w:t xml:space="preserve">от </w:t>
      </w:r>
      <w:r w:rsidR="00EE35C1" w:rsidRPr="00EE35C1">
        <w:rPr>
          <w:rFonts w:ascii="Times New Roman" w:hAnsi="Times New Roman" w:cs="Times New Roman"/>
          <w:b w:val="0"/>
          <w:color w:val="2C2C2C"/>
        </w:rPr>
        <w:t>19.08.2021</w:t>
      </w:r>
      <w:r w:rsidR="001327BC" w:rsidRPr="00EE35C1">
        <w:rPr>
          <w:rFonts w:ascii="Times New Roman" w:hAnsi="Times New Roman" w:cs="Times New Roman"/>
          <w:b w:val="0"/>
          <w:color w:val="2C2C2C"/>
        </w:rPr>
        <w:t>г. №</w:t>
      </w:r>
      <w:r w:rsidR="00EE35C1" w:rsidRPr="00EE35C1">
        <w:rPr>
          <w:rFonts w:ascii="Times New Roman" w:hAnsi="Times New Roman" w:cs="Times New Roman"/>
          <w:b w:val="0"/>
          <w:color w:val="2C2C2C"/>
        </w:rPr>
        <w:t xml:space="preserve"> 51</w:t>
      </w:r>
      <w:r w:rsidR="001327BC" w:rsidRPr="00EE35C1">
        <w:rPr>
          <w:rFonts w:ascii="Times New Roman" w:hAnsi="Times New Roman" w:cs="Times New Roman"/>
          <w:b w:val="0"/>
          <w:color w:val="2C2C2C"/>
        </w:rPr>
        <w:t xml:space="preserve"> </w:t>
      </w:r>
    </w:p>
    <w:p w:rsidR="00C14B73" w:rsidRPr="00EE35C1" w:rsidRDefault="00C14B73" w:rsidP="009449B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6906" w:rsidRPr="00EE35C1" w:rsidRDefault="00A26FE2" w:rsidP="009449B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6FE2" w:rsidRPr="00EE35C1" w:rsidRDefault="00E167B2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sub_100"/>
      <w:r w:rsidRPr="00EE35C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A26FE2" w:rsidRPr="00EE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оплате труда работников, замещающих должности, не являющиеся должностями муниципальной службы </w:t>
      </w:r>
      <w:r w:rsidR="00A93F66" w:rsidRPr="00EE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Криволукского </w:t>
      </w:r>
      <w:r w:rsidRPr="00EE35C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r w:rsidR="00A26FE2" w:rsidRPr="00EE35C1">
        <w:rPr>
          <w:rFonts w:ascii="Times New Roman" w:hAnsi="Times New Roman" w:cs="Times New Roman"/>
          <w:b/>
          <w:color w:val="000000"/>
          <w:sz w:val="24"/>
          <w:szCs w:val="24"/>
        </w:rPr>
        <w:t>, вспомогательного персонала администрации</w:t>
      </w:r>
      <w:r w:rsidR="00A93F66" w:rsidRPr="00EE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Криволукского сельского поселения</w:t>
      </w:r>
      <w:r w:rsidR="00A26FE2" w:rsidRPr="00EE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7857" w:rsidRPr="00EE35C1" w:rsidRDefault="00B77857" w:rsidP="009449BD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6906" w:rsidRPr="00EE35C1" w:rsidRDefault="00A16906" w:rsidP="009449BD">
      <w:pPr>
        <w:pStyle w:val="1"/>
        <w:ind w:left="-567" w:firstLine="567"/>
        <w:rPr>
          <w:rFonts w:ascii="Times New Roman" w:hAnsi="Times New Roman" w:cs="Times New Roman"/>
          <w:color w:val="000000"/>
        </w:rPr>
      </w:pPr>
      <w:r w:rsidRPr="00EE35C1">
        <w:rPr>
          <w:rFonts w:ascii="Times New Roman" w:hAnsi="Times New Roman" w:cs="Times New Roman"/>
          <w:color w:val="000000"/>
        </w:rPr>
        <w:t>1. Общие положения</w:t>
      </w:r>
      <w:bookmarkEnd w:id="1"/>
    </w:p>
    <w:p w:rsidR="00C812C9" w:rsidRPr="00EE35C1" w:rsidRDefault="002B6977" w:rsidP="009449BD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1"/>
      <w:r w:rsidRPr="00EE35C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1690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</w:t>
      </w:r>
      <w:bookmarkStart w:id="3" w:name="sub_12"/>
      <w:bookmarkEnd w:id="2"/>
      <w:r w:rsidR="00A26FE2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оплату труда и порядок формирования фонда оплаты труда работников, замещающих должности, </w:t>
      </w:r>
      <w:r w:rsidR="002C3283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A26FE2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являющиеся должностями муниципальной службы </w:t>
      </w:r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Криволукского </w:t>
      </w:r>
      <w:r w:rsidR="002C3283" w:rsidRPr="00EE35C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A26FE2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,  вспомогательного персонала  администрации </w:t>
      </w:r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>Криволукского сельского поселения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12C9" w:rsidRPr="00EE35C1" w:rsidRDefault="002B6977" w:rsidP="009449BD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5C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1690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778B9" w:rsidRPr="00EE35C1">
        <w:rPr>
          <w:rFonts w:ascii="Times New Roman" w:hAnsi="Times New Roman" w:cs="Times New Roman"/>
          <w:color w:val="000000"/>
          <w:sz w:val="24"/>
          <w:szCs w:val="24"/>
        </w:rPr>
        <w:t>В целях настояще</w:t>
      </w:r>
      <w:r w:rsidR="006027B8" w:rsidRPr="00EE35C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778B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п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од вспомогательным персоналом администрации </w:t>
      </w:r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>Криволукского сельского поселения являются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, работающие в администрации </w:t>
      </w:r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Криволукского сельского поселения 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>по трудовым договорам</w:t>
      </w:r>
      <w:r w:rsidRPr="00EE35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пункте 2.2 настоящего Положения 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>и не являющиеся муниципальными служащими</w:t>
      </w:r>
      <w:r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812C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2C9" w:rsidRPr="00EE35C1" w:rsidRDefault="00C812C9" w:rsidP="009449BD">
      <w:pPr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sub_31"/>
      <w:bookmarkEnd w:id="3"/>
      <w:r w:rsidRPr="00EE3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</w:t>
      </w:r>
      <w:r w:rsidR="002B6977" w:rsidRPr="00EE3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плата</w:t>
      </w:r>
      <w:r w:rsidRPr="00EE3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6977" w:rsidRPr="00EE3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труда и порядок формирования фонда оплаты труда.</w:t>
      </w:r>
    </w:p>
    <w:p w:rsidR="002B6977" w:rsidRPr="00EE35C1" w:rsidRDefault="002B6977" w:rsidP="009449BD">
      <w:pPr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2C9" w:rsidRPr="00EE35C1" w:rsidRDefault="002B6977" w:rsidP="009449BD">
      <w:pPr>
        <w:shd w:val="clear" w:color="auto" w:fill="FFFFFF"/>
        <w:ind w:left="-567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труда работников  замещающих должности, не являющиеся должностями муниципальной службы </w:t>
      </w:r>
      <w:r w:rsidR="00A93F66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Криволукского </w:t>
      </w:r>
      <w:r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F66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7B8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служащие)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80F89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вспомогательного персонала администрации </w:t>
      </w:r>
      <w:r w:rsidR="00A93F66" w:rsidRPr="00EE35C1">
        <w:rPr>
          <w:rFonts w:ascii="Times New Roman" w:hAnsi="Times New Roman" w:cs="Times New Roman"/>
          <w:color w:val="000000"/>
          <w:sz w:val="24"/>
          <w:szCs w:val="24"/>
        </w:rPr>
        <w:t xml:space="preserve">Криволукского сельского поселения 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>состоит</w:t>
      </w:r>
      <w:r w:rsidR="00794560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="00C812C9" w:rsidRPr="00EE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должностного оклада, ежемесячных и иных дополнительных выплат.</w:t>
      </w:r>
    </w:p>
    <w:bookmarkEnd w:id="4"/>
    <w:p w:rsidR="00CC7D82" w:rsidRPr="00EE35C1" w:rsidRDefault="00EE35C1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right="499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2.2</w:t>
      </w:r>
      <w:r w:rsidR="00640C67" w:rsidRPr="00EE35C1">
        <w:rPr>
          <w:sz w:val="24"/>
          <w:szCs w:val="24"/>
        </w:rPr>
        <w:t xml:space="preserve">. </w:t>
      </w:r>
      <w:r w:rsidR="00CC7D82" w:rsidRPr="00EE35C1">
        <w:rPr>
          <w:sz w:val="24"/>
          <w:szCs w:val="24"/>
        </w:rPr>
        <w:t xml:space="preserve">Индексация размеров должностных окладов служащих производится нормативно-правовым актом </w:t>
      </w:r>
      <w:r w:rsidR="00A93F66" w:rsidRPr="00EE35C1">
        <w:rPr>
          <w:sz w:val="24"/>
          <w:szCs w:val="24"/>
        </w:rPr>
        <w:t>Главы</w:t>
      </w:r>
      <w:r w:rsidR="00CC7D82" w:rsidRPr="00EE35C1">
        <w:rPr>
          <w:sz w:val="24"/>
          <w:szCs w:val="24"/>
        </w:rPr>
        <w:t xml:space="preserve"> </w:t>
      </w:r>
      <w:r w:rsidR="00A93F66" w:rsidRPr="00EE35C1">
        <w:rPr>
          <w:sz w:val="24"/>
          <w:szCs w:val="24"/>
        </w:rPr>
        <w:t>Криволукского муниципального образования</w:t>
      </w:r>
      <w:r w:rsidR="00CC7D82" w:rsidRPr="00EE35C1">
        <w:rPr>
          <w:sz w:val="24"/>
          <w:szCs w:val="24"/>
        </w:rPr>
        <w:t xml:space="preserve"> в пределах бюджетных ассигнований, предусмотренных на эти цели решением Думы </w:t>
      </w:r>
      <w:r w:rsidR="00A93F66" w:rsidRPr="00EE35C1">
        <w:rPr>
          <w:sz w:val="24"/>
          <w:szCs w:val="24"/>
        </w:rPr>
        <w:t xml:space="preserve">Криволукского муниципального образования </w:t>
      </w:r>
      <w:r w:rsidR="00CC7D82" w:rsidRPr="00EE35C1">
        <w:rPr>
          <w:sz w:val="24"/>
          <w:szCs w:val="24"/>
        </w:rPr>
        <w:t xml:space="preserve">«О бюджете </w:t>
      </w:r>
      <w:r w:rsidR="00A93F66" w:rsidRPr="00EE35C1">
        <w:rPr>
          <w:sz w:val="24"/>
          <w:szCs w:val="24"/>
        </w:rPr>
        <w:t xml:space="preserve">Криволукского </w:t>
      </w:r>
      <w:r w:rsidR="009C724E" w:rsidRPr="00EE35C1">
        <w:rPr>
          <w:sz w:val="24"/>
          <w:szCs w:val="24"/>
        </w:rPr>
        <w:t>муниципального образования</w:t>
      </w:r>
      <w:r w:rsidR="00CC7D82" w:rsidRPr="00EE35C1">
        <w:rPr>
          <w:sz w:val="24"/>
          <w:szCs w:val="24"/>
        </w:rPr>
        <w:t>» на очередной финансовый год.</w:t>
      </w:r>
    </w:p>
    <w:p w:rsidR="00CC7D82" w:rsidRPr="00EE35C1" w:rsidRDefault="00EE35C1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right="500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2.3</w:t>
      </w:r>
      <w:r w:rsidR="009C724E" w:rsidRPr="00EE35C1">
        <w:rPr>
          <w:sz w:val="24"/>
          <w:szCs w:val="24"/>
        </w:rPr>
        <w:t xml:space="preserve">. </w:t>
      </w:r>
      <w:r w:rsidR="00CC7D82" w:rsidRPr="00EE35C1">
        <w:rPr>
          <w:sz w:val="24"/>
          <w:szCs w:val="24"/>
        </w:rPr>
        <w:t>Служащим производятся следующие ежемесячные и иные дополнительные выплаты: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30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>а)</w:t>
      </w:r>
      <w:r w:rsidRPr="00EE35C1">
        <w:rPr>
          <w:sz w:val="24"/>
          <w:szCs w:val="24"/>
        </w:rPr>
        <w:tab/>
        <w:t>ежемесячное денежное поощрение в размере до 1 должностного оклада включительно;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83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б)</w:t>
      </w:r>
      <w:r w:rsidRPr="00EE35C1">
        <w:rPr>
          <w:sz w:val="24"/>
          <w:szCs w:val="24"/>
        </w:rPr>
        <w:tab/>
        <w:t>ежемесячная надбавка к должностному окладу за выслугу лет;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49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>в)</w:t>
      </w:r>
      <w:r w:rsidRPr="00EE35C1">
        <w:rPr>
          <w:sz w:val="24"/>
          <w:szCs w:val="24"/>
        </w:rPr>
        <w:tab/>
        <w:t>ежемесячная надбавка за сложность, напряженность и высокие достижения в труде в размере от 50 до 100 процентов должностного оклада;</w:t>
      </w:r>
    </w:p>
    <w:p w:rsidR="00CC7D82" w:rsidRPr="00EE35C1" w:rsidRDefault="009C084F" w:rsidP="009449BD">
      <w:pPr>
        <w:pStyle w:val="20"/>
        <w:shd w:val="clear" w:color="auto" w:fill="auto"/>
        <w:tabs>
          <w:tab w:val="left" w:pos="105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г</w:t>
      </w:r>
      <w:r w:rsidR="00CC7D82" w:rsidRPr="00EE35C1">
        <w:rPr>
          <w:sz w:val="24"/>
          <w:szCs w:val="24"/>
        </w:rPr>
        <w:t>)</w:t>
      </w:r>
      <w:r w:rsidR="00CC7D82" w:rsidRPr="00EE35C1">
        <w:rPr>
          <w:sz w:val="24"/>
          <w:szCs w:val="24"/>
        </w:rPr>
        <w:tab/>
        <w:t>премии по результатам работы;</w:t>
      </w:r>
    </w:p>
    <w:p w:rsidR="00CC7D82" w:rsidRPr="00EE35C1" w:rsidRDefault="009C084F" w:rsidP="009449BD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left="-567" w:firstLine="567"/>
        <w:rPr>
          <w:sz w:val="24"/>
          <w:szCs w:val="24"/>
        </w:rPr>
      </w:pPr>
      <w:proofErr w:type="spellStart"/>
      <w:r w:rsidRPr="00EE35C1">
        <w:rPr>
          <w:sz w:val="24"/>
          <w:szCs w:val="24"/>
        </w:rPr>
        <w:t>д</w:t>
      </w:r>
      <w:proofErr w:type="spellEnd"/>
      <w:r w:rsidR="00CC7D82" w:rsidRPr="00EE35C1">
        <w:rPr>
          <w:sz w:val="24"/>
          <w:szCs w:val="24"/>
        </w:rPr>
        <w:t>)</w:t>
      </w:r>
      <w:r w:rsidR="00CC7D82" w:rsidRPr="00EE35C1">
        <w:rPr>
          <w:sz w:val="24"/>
          <w:szCs w:val="24"/>
        </w:rPr>
        <w:tab/>
        <w:t>материальная помощь;</w:t>
      </w:r>
    </w:p>
    <w:p w:rsidR="009C084F" w:rsidRPr="00EE35C1" w:rsidRDefault="009C084F" w:rsidP="009449BD">
      <w:pPr>
        <w:pStyle w:val="20"/>
        <w:shd w:val="clear" w:color="auto" w:fill="auto"/>
        <w:tabs>
          <w:tab w:val="left" w:pos="1044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>е</w:t>
      </w:r>
      <w:r w:rsidR="00FA35FA" w:rsidRPr="00EE35C1">
        <w:rPr>
          <w:sz w:val="24"/>
          <w:szCs w:val="24"/>
        </w:rPr>
        <w:t>)</w:t>
      </w:r>
      <w:r w:rsidR="00CC7D82" w:rsidRPr="00EE35C1">
        <w:rPr>
          <w:sz w:val="24"/>
          <w:szCs w:val="24"/>
        </w:rPr>
        <w:tab/>
        <w:t>единовременная выплата при предоставлении ежегодного оплачиваемого отпуска один раз в год в размере 2 должностных окладов;</w:t>
      </w:r>
    </w:p>
    <w:p w:rsidR="00CC7D82" w:rsidRPr="00EE35C1" w:rsidRDefault="009C084F" w:rsidP="009449BD">
      <w:pPr>
        <w:pStyle w:val="20"/>
        <w:shd w:val="clear" w:color="auto" w:fill="auto"/>
        <w:tabs>
          <w:tab w:val="left" w:pos="1323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>ж</w:t>
      </w:r>
      <w:r w:rsidR="00CC7D82" w:rsidRPr="00EE35C1">
        <w:rPr>
          <w:sz w:val="24"/>
          <w:szCs w:val="24"/>
        </w:rPr>
        <w:t>)</w:t>
      </w:r>
      <w:r w:rsidR="00CC7D82" w:rsidRPr="00EE35C1">
        <w:rPr>
          <w:sz w:val="24"/>
          <w:szCs w:val="24"/>
        </w:rPr>
        <w:tab/>
        <w:t>иные выплаты, предусмотренные федеральными законами и иными правовыми актами Российской Федерации.</w:t>
      </w:r>
    </w:p>
    <w:p w:rsidR="00CC7D82" w:rsidRPr="00EE35C1" w:rsidRDefault="00476AC3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right="35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2.4. </w:t>
      </w:r>
      <w:r w:rsidR="00CC7D82" w:rsidRPr="00EE35C1">
        <w:rPr>
          <w:sz w:val="24"/>
          <w:szCs w:val="24"/>
        </w:rPr>
        <w:t>Районные коэффициенты и процентные надбавки к должностному окладу, ежемесячным и иным дополнительным выплатам за работу в районах Крайнего Севера и приравненных к ним местностях, устанавливаются</w:t>
      </w:r>
      <w:r w:rsidRPr="00EE35C1">
        <w:rPr>
          <w:sz w:val="24"/>
          <w:szCs w:val="24"/>
        </w:rPr>
        <w:t xml:space="preserve"> служащим </w:t>
      </w:r>
      <w:r w:rsidR="00CC7D82" w:rsidRPr="00EE35C1">
        <w:rPr>
          <w:sz w:val="24"/>
          <w:szCs w:val="24"/>
        </w:rPr>
        <w:t xml:space="preserve">в соответствии с </w:t>
      </w:r>
      <w:r w:rsidRPr="00EE35C1">
        <w:rPr>
          <w:sz w:val="24"/>
          <w:szCs w:val="24"/>
        </w:rPr>
        <w:t xml:space="preserve">действующим </w:t>
      </w:r>
      <w:r w:rsidR="00CC7D82" w:rsidRPr="00EE35C1">
        <w:rPr>
          <w:sz w:val="24"/>
          <w:szCs w:val="24"/>
        </w:rPr>
        <w:t>законодательством.</w:t>
      </w:r>
    </w:p>
    <w:p w:rsidR="00CC7D82" w:rsidRPr="00EE35C1" w:rsidRDefault="008B471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2.5. </w:t>
      </w:r>
      <w:r w:rsidR="00CC7D82" w:rsidRPr="00EE35C1">
        <w:rPr>
          <w:sz w:val="24"/>
          <w:szCs w:val="24"/>
        </w:rPr>
        <w:t>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а)</w:t>
      </w:r>
      <w:r w:rsidRPr="00EE35C1">
        <w:rPr>
          <w:sz w:val="24"/>
          <w:szCs w:val="24"/>
        </w:rPr>
        <w:tab/>
        <w:t>ежемесячного денежного поощрения в размере 12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83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б)</w:t>
      </w:r>
      <w:r w:rsidRPr="00EE35C1">
        <w:rPr>
          <w:sz w:val="24"/>
          <w:szCs w:val="24"/>
        </w:rPr>
        <w:tab/>
        <w:t>надбавки за выслугу лет в размере 2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49"/>
        </w:tabs>
        <w:spacing w:before="0" w:after="0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lastRenderedPageBreak/>
        <w:t>в)</w:t>
      </w:r>
      <w:r w:rsidRPr="00EE35C1">
        <w:rPr>
          <w:sz w:val="24"/>
          <w:szCs w:val="24"/>
        </w:rPr>
        <w:tab/>
        <w:t>ежемесячной надбавки за сложность, напряженность, высокие достижения в труде в размере 10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83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г)</w:t>
      </w:r>
      <w:r w:rsidRPr="00EE35C1">
        <w:rPr>
          <w:sz w:val="24"/>
          <w:szCs w:val="24"/>
        </w:rPr>
        <w:tab/>
        <w:t>премий в размере 3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39"/>
        </w:tabs>
        <w:spacing w:before="0" w:after="0" w:line="240" w:lineRule="auto"/>
        <w:ind w:left="-567" w:right="360" w:firstLine="567"/>
        <w:rPr>
          <w:sz w:val="24"/>
          <w:szCs w:val="24"/>
        </w:rPr>
      </w:pPr>
      <w:proofErr w:type="spellStart"/>
      <w:r w:rsidRPr="00EE35C1">
        <w:rPr>
          <w:sz w:val="24"/>
          <w:szCs w:val="24"/>
        </w:rPr>
        <w:t>д</w:t>
      </w:r>
      <w:proofErr w:type="spellEnd"/>
      <w:r w:rsidRPr="00EE35C1">
        <w:rPr>
          <w:sz w:val="24"/>
          <w:szCs w:val="24"/>
        </w:rPr>
        <w:t>)</w:t>
      </w:r>
      <w:r w:rsidRPr="00EE35C1">
        <w:rPr>
          <w:sz w:val="24"/>
          <w:szCs w:val="24"/>
        </w:rPr>
        <w:tab/>
        <w:t>единовременной выплаты при предоставлении ежегодного оплачиваемого отпуска в размере 2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е)</w:t>
      </w:r>
      <w:r w:rsidRPr="00EE35C1">
        <w:rPr>
          <w:sz w:val="24"/>
          <w:szCs w:val="24"/>
        </w:rPr>
        <w:tab/>
        <w:t>материальной помощи - в размере до 2 должностных окладов.</w:t>
      </w:r>
    </w:p>
    <w:p w:rsidR="00C14B73" w:rsidRPr="00EE35C1" w:rsidRDefault="00CC7D82" w:rsidP="009449BD">
      <w:pPr>
        <w:pStyle w:val="20"/>
        <w:shd w:val="clear" w:color="auto" w:fill="auto"/>
        <w:spacing w:before="0" w:after="482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соответствии с </w:t>
      </w:r>
      <w:r w:rsidR="008B471C" w:rsidRPr="00EE35C1">
        <w:rPr>
          <w:sz w:val="24"/>
          <w:szCs w:val="24"/>
        </w:rPr>
        <w:t xml:space="preserve">действующим </w:t>
      </w:r>
      <w:r w:rsidRPr="00EE35C1">
        <w:rPr>
          <w:sz w:val="24"/>
          <w:szCs w:val="24"/>
        </w:rPr>
        <w:t>законодательством.</w:t>
      </w:r>
    </w:p>
    <w:p w:rsidR="00357651" w:rsidRPr="00EE35C1" w:rsidRDefault="00CC7D82" w:rsidP="009449BD">
      <w:pPr>
        <w:pStyle w:val="30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3. Оплата труда и порядок </w:t>
      </w:r>
    </w:p>
    <w:p w:rsidR="00CC7D82" w:rsidRPr="00EE35C1" w:rsidRDefault="00CC7D82" w:rsidP="009449BD">
      <w:pPr>
        <w:pStyle w:val="30"/>
        <w:shd w:val="clear" w:color="auto" w:fill="auto"/>
        <w:spacing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формировани</w:t>
      </w:r>
      <w:r w:rsidR="006027B8" w:rsidRPr="00EE35C1">
        <w:rPr>
          <w:sz w:val="24"/>
          <w:szCs w:val="24"/>
        </w:rPr>
        <w:t>я</w:t>
      </w:r>
      <w:r w:rsidRPr="00EE35C1">
        <w:rPr>
          <w:sz w:val="24"/>
          <w:szCs w:val="24"/>
        </w:rPr>
        <w:t xml:space="preserve"> фонда оплаты труда вспомогательного персонала </w:t>
      </w:r>
    </w:p>
    <w:p w:rsidR="0063267E" w:rsidRPr="00EE35C1" w:rsidRDefault="0063267E" w:rsidP="009449BD">
      <w:pPr>
        <w:pStyle w:val="30"/>
        <w:shd w:val="clear" w:color="auto" w:fill="auto"/>
        <w:spacing w:line="240" w:lineRule="auto"/>
        <w:ind w:left="-567" w:firstLine="567"/>
        <w:rPr>
          <w:sz w:val="24"/>
          <w:szCs w:val="24"/>
        </w:rPr>
      </w:pPr>
    </w:p>
    <w:p w:rsidR="00CC7D82" w:rsidRPr="00EE35C1" w:rsidRDefault="0063267E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8306F9" w:rsidRPr="00EE35C1">
        <w:rPr>
          <w:sz w:val="24"/>
          <w:szCs w:val="24"/>
        </w:rPr>
        <w:t xml:space="preserve">3.1. </w:t>
      </w:r>
      <w:r w:rsidR="00CC7D82" w:rsidRPr="00EE35C1">
        <w:rPr>
          <w:sz w:val="24"/>
          <w:szCs w:val="24"/>
        </w:rPr>
        <w:t xml:space="preserve">Оплата труда вспомогательного персонала администрации </w:t>
      </w:r>
      <w:r w:rsidR="00A93F66" w:rsidRPr="00EE35C1">
        <w:rPr>
          <w:sz w:val="24"/>
          <w:szCs w:val="24"/>
        </w:rPr>
        <w:t>Криволукского сельского поселения</w:t>
      </w:r>
      <w:r w:rsidR="00CC7D82" w:rsidRPr="00EE35C1">
        <w:rPr>
          <w:sz w:val="24"/>
          <w:szCs w:val="24"/>
        </w:rPr>
        <w:t xml:space="preserve"> (далее - вспомогательный персонал) состоит из должностного оклада, ежемесячных и иных дополнительных выплат.</w:t>
      </w:r>
      <w:r w:rsidR="00CC7D82" w:rsidRPr="00EE35C1">
        <w:rPr>
          <w:sz w:val="24"/>
          <w:szCs w:val="24"/>
        </w:rPr>
        <w:tab/>
      </w:r>
    </w:p>
    <w:p w:rsidR="00CC7D82" w:rsidRPr="00EE35C1" w:rsidRDefault="008306F9" w:rsidP="009449BD">
      <w:pPr>
        <w:pStyle w:val="20"/>
        <w:shd w:val="clear" w:color="auto" w:fill="auto"/>
        <w:spacing w:before="0" w:after="0" w:line="240" w:lineRule="auto"/>
        <w:ind w:left="-567" w:right="360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3.2. </w:t>
      </w:r>
      <w:r w:rsidR="00CC7D82" w:rsidRPr="00EE35C1">
        <w:rPr>
          <w:sz w:val="24"/>
          <w:szCs w:val="24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тарифно-квалификационным справочником работ и профессий рабочих в следующих размерах:</w:t>
      </w:r>
    </w:p>
    <w:p w:rsidR="009B67F5" w:rsidRPr="00EE35C1" w:rsidRDefault="009B67F5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68"/>
        <w:gridCol w:w="3198"/>
      </w:tblGrid>
      <w:tr w:rsidR="00CC7D82" w:rsidRPr="00EE35C1" w:rsidTr="0071410D">
        <w:trPr>
          <w:trHeight w:hRule="exact" w:val="112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82" w:rsidRPr="00EE35C1" w:rsidRDefault="00CC7D82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EE35C1" w:rsidRPr="00EE35C1" w:rsidRDefault="00EE35C1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</w:p>
          <w:p w:rsidR="00EE35C1" w:rsidRPr="00EE35C1" w:rsidRDefault="00EE35C1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</w:p>
          <w:p w:rsidR="00EE35C1" w:rsidRPr="00EE35C1" w:rsidRDefault="00EE35C1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</w:p>
          <w:p w:rsidR="00EE35C1" w:rsidRPr="00EE35C1" w:rsidRDefault="00EE35C1" w:rsidP="00EE35C1">
            <w:pPr>
              <w:pStyle w:val="20"/>
              <w:shd w:val="clear" w:color="auto" w:fill="auto"/>
              <w:spacing w:before="0" w:after="0" w:line="240" w:lineRule="auto"/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71410D" w:rsidRPr="00EE35C1" w:rsidTr="00E55BB4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1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4694</w:t>
            </w:r>
          </w:p>
        </w:tc>
      </w:tr>
      <w:tr w:rsidR="0071410D" w:rsidRPr="00EE35C1" w:rsidTr="00E55BB4">
        <w:trPr>
          <w:trHeight w:hRule="exact" w:val="28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2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4844</w:t>
            </w:r>
          </w:p>
        </w:tc>
      </w:tr>
      <w:tr w:rsidR="0071410D" w:rsidRPr="00EE35C1" w:rsidTr="00E55BB4">
        <w:trPr>
          <w:trHeight w:hRule="exact" w:val="35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3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4992</w:t>
            </w:r>
          </w:p>
        </w:tc>
      </w:tr>
      <w:tr w:rsidR="0071410D" w:rsidRPr="00EE35C1" w:rsidTr="00E55BB4">
        <w:trPr>
          <w:trHeight w:hRule="exact" w:val="336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4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5142</w:t>
            </w:r>
          </w:p>
        </w:tc>
      </w:tr>
      <w:tr w:rsidR="0071410D" w:rsidRPr="00EE35C1" w:rsidTr="00E55BB4">
        <w:trPr>
          <w:trHeight w:hRule="exact" w:val="28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5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5292</w:t>
            </w:r>
          </w:p>
        </w:tc>
      </w:tr>
      <w:tr w:rsidR="0071410D" w:rsidRPr="00EE35C1" w:rsidTr="00E55BB4">
        <w:trPr>
          <w:trHeight w:hRule="exact" w:val="31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6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5442</w:t>
            </w:r>
          </w:p>
        </w:tc>
      </w:tr>
      <w:tr w:rsidR="0071410D" w:rsidRPr="00EE35C1" w:rsidTr="00E55BB4">
        <w:trPr>
          <w:trHeight w:hRule="exact" w:val="312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7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5592</w:t>
            </w:r>
          </w:p>
        </w:tc>
      </w:tr>
      <w:tr w:rsidR="0071410D" w:rsidRPr="00EE35C1" w:rsidTr="00E55BB4">
        <w:trPr>
          <w:trHeight w:hRule="exact" w:val="326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textAlignment w:val="baseline"/>
            </w:pPr>
            <w:r w:rsidRPr="0071410D">
              <w:t>8 квалификационный разряд</w:t>
            </w:r>
            <w:r w:rsidRPr="0071410D">
              <w:br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10D" w:rsidRPr="0071410D" w:rsidRDefault="0071410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1410D">
              <w:t>5764</w:t>
            </w:r>
          </w:p>
        </w:tc>
      </w:tr>
    </w:tbl>
    <w:p w:rsidR="008306F9" w:rsidRPr="00EE35C1" w:rsidRDefault="008306F9" w:rsidP="009449BD">
      <w:pPr>
        <w:pStyle w:val="aa"/>
        <w:shd w:val="clear" w:color="auto" w:fill="auto"/>
        <w:spacing w:line="240" w:lineRule="auto"/>
        <w:ind w:left="-567" w:firstLine="567"/>
        <w:jc w:val="both"/>
        <w:rPr>
          <w:sz w:val="24"/>
          <w:szCs w:val="24"/>
        </w:rPr>
      </w:pPr>
    </w:p>
    <w:p w:rsidR="00CC7D82" w:rsidRPr="00EE35C1" w:rsidRDefault="008306F9" w:rsidP="009449BD">
      <w:pPr>
        <w:pStyle w:val="aa"/>
        <w:shd w:val="clear" w:color="auto" w:fill="auto"/>
        <w:spacing w:line="240" w:lineRule="auto"/>
        <w:ind w:left="-567" w:firstLine="567"/>
        <w:jc w:val="both"/>
        <w:rPr>
          <w:szCs w:val="24"/>
        </w:rPr>
      </w:pPr>
      <w:r w:rsidRPr="00EE35C1">
        <w:rPr>
          <w:szCs w:val="24"/>
        </w:rPr>
        <w:t xml:space="preserve">3.3. </w:t>
      </w:r>
      <w:r w:rsidR="00CC7D82" w:rsidRPr="00EE35C1">
        <w:rPr>
          <w:szCs w:val="24"/>
        </w:rPr>
        <w:t>Индексация размеров должностных окладов вспомогательного персонала</w:t>
      </w:r>
    </w:p>
    <w:p w:rsidR="00FD1C47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right="280" w:firstLine="567"/>
        <w:rPr>
          <w:szCs w:val="24"/>
        </w:rPr>
      </w:pPr>
      <w:r w:rsidRPr="00EE35C1">
        <w:rPr>
          <w:szCs w:val="24"/>
        </w:rPr>
        <w:t>произво</w:t>
      </w:r>
      <w:r w:rsidR="001327BC" w:rsidRPr="00EE35C1">
        <w:rPr>
          <w:szCs w:val="24"/>
        </w:rPr>
        <w:t>дится нормативно-правовым актом</w:t>
      </w:r>
      <w:r w:rsidRPr="00EE35C1">
        <w:rPr>
          <w:szCs w:val="24"/>
        </w:rPr>
        <w:t xml:space="preserve"> </w:t>
      </w:r>
      <w:r w:rsidR="00FD1C47" w:rsidRPr="00EE35C1">
        <w:rPr>
          <w:szCs w:val="24"/>
        </w:rPr>
        <w:t xml:space="preserve">Главы </w:t>
      </w:r>
      <w:proofErr w:type="spellStart"/>
      <w:r w:rsidR="00FD1C47" w:rsidRPr="00EE35C1">
        <w:rPr>
          <w:szCs w:val="24"/>
        </w:rPr>
        <w:t>Криволукского</w:t>
      </w:r>
      <w:proofErr w:type="spellEnd"/>
      <w:r w:rsidR="00FD1C47" w:rsidRPr="00EE35C1">
        <w:rPr>
          <w:szCs w:val="24"/>
        </w:rPr>
        <w:t xml:space="preserve"> муниципального образования в пределах бюджетных ассигнований, предусмотренных на эти цели решением Думы Криволукского муниципального образования «О бюджете Криволукского муниципального образования» на очередной финансовый год</w:t>
      </w:r>
    </w:p>
    <w:p w:rsidR="00CC7D82" w:rsidRPr="00EE35C1" w:rsidRDefault="008306F9" w:rsidP="009449BD">
      <w:pPr>
        <w:pStyle w:val="20"/>
        <w:shd w:val="clear" w:color="auto" w:fill="auto"/>
        <w:spacing w:before="0" w:after="0" w:line="240" w:lineRule="auto"/>
        <w:ind w:left="-567" w:right="280" w:firstLine="567"/>
        <w:rPr>
          <w:szCs w:val="24"/>
        </w:rPr>
      </w:pPr>
      <w:r w:rsidRPr="00EE35C1">
        <w:rPr>
          <w:szCs w:val="24"/>
        </w:rPr>
        <w:tab/>
        <w:t xml:space="preserve">3.4. </w:t>
      </w:r>
      <w:r w:rsidR="00CC7D82" w:rsidRPr="00EE35C1">
        <w:rPr>
          <w:szCs w:val="24"/>
        </w:rPr>
        <w:t xml:space="preserve">К должностному окладу водителей автотранспорта </w:t>
      </w:r>
      <w:r w:rsidRPr="00EE35C1">
        <w:rPr>
          <w:szCs w:val="24"/>
        </w:rPr>
        <w:t xml:space="preserve">администрации Киренского муниципального </w:t>
      </w:r>
      <w:r w:rsidR="00265468" w:rsidRPr="00EE35C1">
        <w:rPr>
          <w:szCs w:val="24"/>
        </w:rPr>
        <w:t>образования</w:t>
      </w:r>
      <w:r w:rsidRPr="00EE35C1">
        <w:rPr>
          <w:szCs w:val="24"/>
        </w:rPr>
        <w:t xml:space="preserve"> </w:t>
      </w:r>
      <w:r w:rsidR="00CC7D82" w:rsidRPr="00EE35C1">
        <w:rPr>
          <w:szCs w:val="24"/>
        </w:rPr>
        <w:t>применя</w:t>
      </w:r>
      <w:r w:rsidRPr="00EE35C1">
        <w:rPr>
          <w:szCs w:val="24"/>
        </w:rPr>
        <w:t>ется</w:t>
      </w:r>
      <w:r w:rsidR="00CC7D82" w:rsidRPr="00EE35C1">
        <w:rPr>
          <w:szCs w:val="24"/>
        </w:rPr>
        <w:t xml:space="preserve"> повыш</w:t>
      </w:r>
      <w:r w:rsidR="00265468" w:rsidRPr="00EE35C1">
        <w:rPr>
          <w:szCs w:val="24"/>
        </w:rPr>
        <w:t>ающий коэффициент в размере до 1</w:t>
      </w:r>
      <w:r w:rsidR="00B77857" w:rsidRPr="00EE35C1">
        <w:rPr>
          <w:szCs w:val="24"/>
        </w:rPr>
        <w:t>,</w:t>
      </w:r>
      <w:r w:rsidR="00265468" w:rsidRPr="00EE35C1">
        <w:rPr>
          <w:szCs w:val="24"/>
        </w:rPr>
        <w:t>33</w:t>
      </w:r>
      <w:r w:rsidR="00CC7D82" w:rsidRPr="00EE35C1">
        <w:rPr>
          <w:szCs w:val="24"/>
        </w:rPr>
        <w:t xml:space="preserve"> включительно, учитывая характер работы, связанной с риском и повышенной ответственностью за жизнь и здоровье людей.</w:t>
      </w:r>
    </w:p>
    <w:p w:rsidR="00CC7D82" w:rsidRPr="00EE35C1" w:rsidRDefault="00274652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ab/>
        <w:t xml:space="preserve">3.5. </w:t>
      </w:r>
      <w:r w:rsidR="00CC7D82" w:rsidRPr="00EE35C1">
        <w:rPr>
          <w:szCs w:val="24"/>
        </w:rPr>
        <w:t>Вспомогательному персоналу производятся следующие ежемесячные и иные дополнительные выплаты: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11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а)</w:t>
      </w:r>
      <w:r w:rsidRPr="00EE35C1">
        <w:rPr>
          <w:szCs w:val="24"/>
        </w:rPr>
        <w:tab/>
        <w:t>ежемесячное денежное поощрение в размере до 1 должностного оклада включительно;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35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б)</w:t>
      </w:r>
      <w:r w:rsidRPr="00EE35C1">
        <w:rPr>
          <w:szCs w:val="24"/>
        </w:rPr>
        <w:tab/>
        <w:t>ежемесячная надбавка за сложность, напряженность и высокие достижения в труде в размере от 50 до 100 процентов должностного оклада;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7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в)</w:t>
      </w:r>
      <w:r w:rsidRPr="00EE35C1">
        <w:rPr>
          <w:szCs w:val="24"/>
        </w:rPr>
        <w:tab/>
        <w:t>премии по результатам работы;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7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г)</w:t>
      </w:r>
      <w:r w:rsidRPr="00EE35C1">
        <w:rPr>
          <w:szCs w:val="24"/>
        </w:rPr>
        <w:tab/>
        <w:t>материальная помощь;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30"/>
        </w:tabs>
        <w:spacing w:before="0" w:after="0" w:line="240" w:lineRule="auto"/>
        <w:ind w:left="-567" w:firstLine="567"/>
        <w:rPr>
          <w:szCs w:val="24"/>
        </w:rPr>
      </w:pPr>
      <w:proofErr w:type="spellStart"/>
      <w:r w:rsidRPr="00EE35C1">
        <w:rPr>
          <w:szCs w:val="24"/>
        </w:rPr>
        <w:t>д</w:t>
      </w:r>
      <w:proofErr w:type="spellEnd"/>
      <w:r w:rsidRPr="00EE35C1">
        <w:rPr>
          <w:szCs w:val="24"/>
        </w:rPr>
        <w:t>)</w:t>
      </w:r>
      <w:r w:rsidRPr="00EE35C1">
        <w:rPr>
          <w:szCs w:val="24"/>
        </w:rPr>
        <w:tab/>
        <w:t>единовременная выплата при предоставлении ежегодного оплачиваемого отпуска в размере 2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40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lastRenderedPageBreak/>
        <w:t>е)</w:t>
      </w:r>
      <w:r w:rsidRPr="00EE35C1">
        <w:rPr>
          <w:szCs w:val="24"/>
        </w:rPr>
        <w:tab/>
        <w:t>иные выплаты, предусмотренные федеральными законами и иными правовыми актами Российской Федерации.</w:t>
      </w:r>
    </w:p>
    <w:p w:rsidR="00CC7D82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Ежемесячные и иные дополнительные выплаты начисляются на должностной оклад с учетом повышающего коэффициента, предусмотренного п.</w:t>
      </w:r>
      <w:r w:rsidR="00274652" w:rsidRPr="00EE35C1">
        <w:rPr>
          <w:szCs w:val="24"/>
        </w:rPr>
        <w:t xml:space="preserve">3.4. </w:t>
      </w:r>
      <w:r w:rsidRPr="00EE35C1">
        <w:rPr>
          <w:szCs w:val="24"/>
        </w:rPr>
        <w:t>настоящего Положения, в случае их установления.</w:t>
      </w:r>
    </w:p>
    <w:p w:rsidR="00CC7D82" w:rsidRPr="00EE35C1" w:rsidRDefault="00274652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ab/>
        <w:t xml:space="preserve">3.6. </w:t>
      </w:r>
      <w:r w:rsidR="00CC7D82" w:rsidRPr="00EE35C1">
        <w:rPr>
          <w:szCs w:val="24"/>
        </w:rPr>
        <w:t xml:space="preserve">Районные коэффициенты и процентные надбавки к должностному окладу, ежемесячным и иным дополнительным выплатам за работу в районах Крайнего Севера и приравненных к ним местностях, </w:t>
      </w:r>
      <w:r w:rsidRPr="00EE35C1">
        <w:rPr>
          <w:szCs w:val="24"/>
        </w:rPr>
        <w:t xml:space="preserve">вспомогательному персоналу </w:t>
      </w:r>
      <w:r w:rsidR="00CC7D82" w:rsidRPr="00EE35C1">
        <w:rPr>
          <w:szCs w:val="24"/>
        </w:rPr>
        <w:t xml:space="preserve">устанавливаются в соответствии с </w:t>
      </w:r>
      <w:r w:rsidRPr="00EE35C1">
        <w:rPr>
          <w:szCs w:val="24"/>
        </w:rPr>
        <w:t>действующим законодательством</w:t>
      </w:r>
      <w:r w:rsidR="00CC7D82" w:rsidRPr="00EE35C1">
        <w:rPr>
          <w:szCs w:val="24"/>
        </w:rPr>
        <w:t>.</w:t>
      </w:r>
    </w:p>
    <w:p w:rsidR="00CC7D82" w:rsidRPr="00EE35C1" w:rsidRDefault="00B64832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ab/>
        <w:t xml:space="preserve">3.7. </w:t>
      </w:r>
      <w:r w:rsidR="00CC7D82" w:rsidRPr="00EE35C1">
        <w:rPr>
          <w:szCs w:val="24"/>
        </w:rPr>
        <w:t>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60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а)</w:t>
      </w:r>
      <w:r w:rsidRPr="00EE35C1">
        <w:rPr>
          <w:szCs w:val="24"/>
        </w:rPr>
        <w:tab/>
        <w:t>ежемесячного денежного поощрения в размере 12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30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б)</w:t>
      </w:r>
      <w:r w:rsidRPr="00EE35C1">
        <w:rPr>
          <w:szCs w:val="24"/>
        </w:rPr>
        <w:tab/>
        <w:t>ежемесячной надбавки за сложность, напряженность, высокие достижения в труде в размере 1</w:t>
      </w:r>
      <w:r w:rsidR="00FD1C47" w:rsidRPr="00EE35C1">
        <w:rPr>
          <w:szCs w:val="24"/>
        </w:rPr>
        <w:t>2</w:t>
      </w:r>
      <w:r w:rsidRPr="00EE35C1">
        <w:rPr>
          <w:szCs w:val="24"/>
        </w:rPr>
        <w:t xml:space="preserve">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74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в)</w:t>
      </w:r>
      <w:r w:rsidRPr="00EE35C1">
        <w:rPr>
          <w:szCs w:val="24"/>
        </w:rPr>
        <w:tab/>
        <w:t xml:space="preserve">премий в размере </w:t>
      </w:r>
      <w:r w:rsidR="00FD1C47" w:rsidRPr="00EE35C1">
        <w:rPr>
          <w:szCs w:val="24"/>
        </w:rPr>
        <w:t>6</w:t>
      </w:r>
      <w:r w:rsidRPr="00EE35C1">
        <w:rPr>
          <w:szCs w:val="24"/>
        </w:rPr>
        <w:t xml:space="preserve">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16"/>
        </w:tabs>
        <w:spacing w:before="0" w:after="0" w:line="240" w:lineRule="auto"/>
        <w:ind w:left="-567" w:firstLine="567"/>
        <w:rPr>
          <w:szCs w:val="24"/>
        </w:rPr>
      </w:pPr>
      <w:r w:rsidRPr="00EE35C1">
        <w:rPr>
          <w:szCs w:val="24"/>
        </w:rPr>
        <w:t>г)</w:t>
      </w:r>
      <w:r w:rsidRPr="00EE35C1">
        <w:rPr>
          <w:szCs w:val="24"/>
        </w:rPr>
        <w:tab/>
        <w:t>единовременной выплаты при предоставлении ежегодного оплачиваемого отпуска в размере 2 должностных окладов;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1084"/>
        </w:tabs>
        <w:spacing w:before="0" w:after="0" w:line="240" w:lineRule="auto"/>
        <w:ind w:left="-567" w:firstLine="567"/>
        <w:rPr>
          <w:szCs w:val="24"/>
        </w:rPr>
      </w:pPr>
      <w:proofErr w:type="spellStart"/>
      <w:r w:rsidRPr="00EE35C1">
        <w:rPr>
          <w:szCs w:val="24"/>
        </w:rPr>
        <w:t>д</w:t>
      </w:r>
      <w:proofErr w:type="spellEnd"/>
      <w:r w:rsidRPr="00EE35C1">
        <w:rPr>
          <w:szCs w:val="24"/>
        </w:rPr>
        <w:t>)</w:t>
      </w:r>
      <w:r w:rsidRPr="00EE35C1">
        <w:rPr>
          <w:szCs w:val="24"/>
        </w:rPr>
        <w:tab/>
        <w:t>материальной помощи - в размере до 2 должностных окладов.</w:t>
      </w:r>
    </w:p>
    <w:p w:rsidR="00CC7D82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right="220" w:firstLine="567"/>
        <w:rPr>
          <w:szCs w:val="24"/>
        </w:rPr>
      </w:pPr>
      <w:r w:rsidRPr="00EE35C1">
        <w:rPr>
          <w:szCs w:val="24"/>
        </w:rPr>
        <w:t xml:space="preserve"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соответствии с </w:t>
      </w:r>
      <w:r w:rsidR="00B64832" w:rsidRPr="00EE35C1">
        <w:rPr>
          <w:szCs w:val="24"/>
        </w:rPr>
        <w:t xml:space="preserve">действующим </w:t>
      </w:r>
      <w:r w:rsidRPr="00EE35C1">
        <w:rPr>
          <w:szCs w:val="24"/>
        </w:rPr>
        <w:t>законодательством.</w:t>
      </w:r>
    </w:p>
    <w:p w:rsidR="002166F2" w:rsidRPr="00EE35C1" w:rsidRDefault="00CC7D82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Cs w:val="24"/>
        </w:rPr>
      </w:pPr>
      <w:bookmarkStart w:id="5" w:name="bookmark2"/>
      <w:r w:rsidRPr="00EE35C1">
        <w:rPr>
          <w:szCs w:val="24"/>
        </w:rPr>
        <w:t xml:space="preserve">4. Размер, порядок установления </w:t>
      </w:r>
    </w:p>
    <w:p w:rsidR="0033399B" w:rsidRPr="00EE35C1" w:rsidRDefault="00CC7D82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r w:rsidRPr="00EE35C1">
        <w:rPr>
          <w:szCs w:val="24"/>
        </w:rPr>
        <w:t xml:space="preserve">и выплаты ежемесячной надбавки </w:t>
      </w:r>
      <w:r w:rsidRPr="00EE35C1">
        <w:rPr>
          <w:sz w:val="24"/>
          <w:szCs w:val="24"/>
        </w:rPr>
        <w:t>за</w:t>
      </w:r>
      <w:bookmarkEnd w:id="5"/>
      <w:r w:rsidR="002166F2" w:rsidRPr="00EE35C1">
        <w:rPr>
          <w:sz w:val="24"/>
          <w:szCs w:val="24"/>
        </w:rPr>
        <w:t xml:space="preserve"> </w:t>
      </w:r>
      <w:bookmarkStart w:id="6" w:name="bookmark3"/>
      <w:r w:rsidRPr="00EE35C1">
        <w:rPr>
          <w:sz w:val="24"/>
          <w:szCs w:val="24"/>
        </w:rPr>
        <w:t>выслугу лет.</w:t>
      </w:r>
      <w:bookmarkEnd w:id="6"/>
    </w:p>
    <w:p w:rsidR="00CC7D82" w:rsidRPr="00EE35C1" w:rsidRDefault="002166F2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right="221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0C6A13" w:rsidRPr="00EE35C1">
        <w:rPr>
          <w:sz w:val="24"/>
          <w:szCs w:val="24"/>
        </w:rPr>
        <w:t>4.1.</w:t>
      </w:r>
      <w:r w:rsidR="00CC7D82" w:rsidRPr="00EE35C1">
        <w:rPr>
          <w:sz w:val="24"/>
          <w:szCs w:val="24"/>
        </w:rPr>
        <w:t>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71"/>
        <w:gridCol w:w="4411"/>
      </w:tblGrid>
      <w:tr w:rsidR="00CC7D82" w:rsidRPr="00EE35C1" w:rsidTr="00473AF5">
        <w:trPr>
          <w:trHeight w:hRule="exact" w:val="1054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Стаж работы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60"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Размер</w:t>
            </w:r>
          </w:p>
          <w:p w:rsidR="00CC7D82" w:rsidRPr="00EE35C1" w:rsidRDefault="00CC7D82" w:rsidP="009449BD">
            <w:pPr>
              <w:pStyle w:val="20"/>
              <w:shd w:val="clear" w:color="auto" w:fill="auto"/>
              <w:spacing w:before="60" w:after="0"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(в процентах к должностному окладу)</w:t>
            </w:r>
          </w:p>
          <w:p w:rsidR="00473AF5" w:rsidRPr="00EE35C1" w:rsidRDefault="00473AF5" w:rsidP="009449BD">
            <w:pPr>
              <w:pStyle w:val="20"/>
              <w:shd w:val="clear" w:color="auto" w:fill="auto"/>
              <w:spacing w:before="60" w:after="0" w:line="240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</w:tr>
      <w:tr w:rsidR="00CC7D82" w:rsidRPr="00EE35C1" w:rsidTr="009B67F5">
        <w:trPr>
          <w:trHeight w:hRule="exact" w:val="426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от 3 до 8 лет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10</w:t>
            </w:r>
          </w:p>
        </w:tc>
      </w:tr>
      <w:tr w:rsidR="00CC7D82" w:rsidRPr="00EE35C1" w:rsidTr="009B67F5">
        <w:trPr>
          <w:trHeight w:hRule="exact" w:val="401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от 8 до 13 лет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15</w:t>
            </w:r>
          </w:p>
        </w:tc>
      </w:tr>
      <w:tr w:rsidR="00CC7D82" w:rsidRPr="00EE35C1" w:rsidTr="009B67F5">
        <w:trPr>
          <w:trHeight w:hRule="exact" w:val="406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от 13 до 18 лет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20</w:t>
            </w:r>
          </w:p>
        </w:tc>
      </w:tr>
      <w:tr w:rsidR="00CC7D82" w:rsidRPr="00EE35C1" w:rsidTr="009B67F5">
        <w:trPr>
          <w:trHeight w:hRule="exact" w:val="381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от 18 до 23 лет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25</w:t>
            </w:r>
          </w:p>
        </w:tc>
      </w:tr>
      <w:tr w:rsidR="00CC7D82" w:rsidRPr="00EE35C1" w:rsidTr="009B67F5">
        <w:trPr>
          <w:trHeight w:hRule="exact" w:val="37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от 23 лет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D82" w:rsidRPr="00EE35C1" w:rsidRDefault="00CC7D82" w:rsidP="009449BD">
            <w:pPr>
              <w:pStyle w:val="20"/>
              <w:shd w:val="clear" w:color="auto" w:fill="auto"/>
              <w:spacing w:before="0" w:after="0"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E35C1">
              <w:rPr>
                <w:sz w:val="24"/>
                <w:szCs w:val="24"/>
              </w:rPr>
              <w:t>30</w:t>
            </w:r>
          </w:p>
        </w:tc>
      </w:tr>
    </w:tbl>
    <w:p w:rsidR="000C6A13" w:rsidRPr="00EE35C1" w:rsidRDefault="000C6A13" w:rsidP="009449BD">
      <w:pPr>
        <w:pStyle w:val="20"/>
        <w:shd w:val="clear" w:color="auto" w:fill="auto"/>
        <w:tabs>
          <w:tab w:val="left" w:pos="1133"/>
        </w:tabs>
        <w:spacing w:before="0" w:after="0" w:line="240" w:lineRule="auto"/>
        <w:ind w:left="-567" w:firstLine="567"/>
        <w:rPr>
          <w:sz w:val="24"/>
          <w:szCs w:val="24"/>
        </w:rPr>
      </w:pPr>
    </w:p>
    <w:p w:rsidR="00CC7D82" w:rsidRPr="00EE35C1" w:rsidRDefault="000C6A13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4.2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 xml:space="preserve"> </w:t>
      </w:r>
      <w:proofErr w:type="gramStart"/>
      <w:r w:rsidR="00CC7D82" w:rsidRPr="00EE35C1">
        <w:rPr>
          <w:sz w:val="24"/>
          <w:szCs w:val="24"/>
        </w:rPr>
        <w:t>В стаж работы, дающий право на установление ежемесячной надбавки за выслугу лет, включаются периоды работы (службы), включенные в перечень периодов</w:t>
      </w:r>
      <w:r w:rsidRPr="00EE35C1">
        <w:rPr>
          <w:sz w:val="24"/>
          <w:szCs w:val="24"/>
        </w:rPr>
        <w:t>,</w:t>
      </w:r>
      <w:r w:rsidR="00CC7D82" w:rsidRPr="00EE35C1">
        <w:rPr>
          <w:sz w:val="24"/>
          <w:szCs w:val="24"/>
        </w:rPr>
        <w:t xml:space="preserve"> предусмотренный для установления ежемесячной надбавки к должностному окладу за</w:t>
      </w:r>
      <w:r w:rsidRPr="00EE35C1">
        <w:rPr>
          <w:sz w:val="24"/>
          <w:szCs w:val="24"/>
        </w:rPr>
        <w:t xml:space="preserve"> выслугу </w:t>
      </w:r>
      <w:r w:rsidR="00CC7D82" w:rsidRPr="00EE35C1">
        <w:rPr>
          <w:sz w:val="24"/>
          <w:szCs w:val="24"/>
        </w:rPr>
        <w:t>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 Министерства здравоохранения и социального развития Российской Федерации от 27 декабря 2007 года № 808.</w:t>
      </w:r>
      <w:proofErr w:type="gramEnd"/>
    </w:p>
    <w:p w:rsidR="00CC7D82" w:rsidRPr="00EE35C1" w:rsidRDefault="00CE6E5A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4.3. </w:t>
      </w:r>
      <w:r w:rsidR="00CC7D82" w:rsidRPr="00EE35C1">
        <w:rPr>
          <w:sz w:val="24"/>
          <w:szCs w:val="24"/>
        </w:rPr>
        <w:t>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CC7D82" w:rsidRPr="00EE35C1" w:rsidRDefault="00CE6E5A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4.4. </w:t>
      </w:r>
      <w:r w:rsidR="00CC7D82" w:rsidRPr="00EE35C1">
        <w:rPr>
          <w:sz w:val="24"/>
          <w:szCs w:val="24"/>
        </w:rPr>
        <w:t>Основным документом для определения стажа работы (службы), дающего право на установление ежемесячной надбавки за выслугу лет, является трудовая книжка, (военный билет).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CC7D82" w:rsidRPr="00EE35C1" w:rsidRDefault="00CE6E5A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4.5. </w:t>
      </w:r>
      <w:r w:rsidR="00CC7D82" w:rsidRPr="00EE35C1">
        <w:rPr>
          <w:sz w:val="24"/>
          <w:szCs w:val="24"/>
        </w:rPr>
        <w:t xml:space="preserve">Ежемесячная надбавка за выслугу лет выплачивается с момента возникновения </w:t>
      </w:r>
      <w:r w:rsidR="00CC7D82" w:rsidRPr="00EE35C1">
        <w:rPr>
          <w:sz w:val="24"/>
          <w:szCs w:val="24"/>
        </w:rPr>
        <w:lastRenderedPageBreak/>
        <w:t>права на назначение или повышение размера данной надбавки.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В случае</w:t>
      </w:r>
      <w:proofErr w:type="gramStart"/>
      <w:r w:rsidR="00CC7D82" w:rsidRPr="00EE35C1">
        <w:rPr>
          <w:sz w:val="24"/>
          <w:szCs w:val="24"/>
        </w:rPr>
        <w:t>,</w:t>
      </w:r>
      <w:proofErr w:type="gramEnd"/>
      <w:r w:rsidR="00CC7D82" w:rsidRPr="00EE35C1">
        <w:rPr>
          <w:sz w:val="24"/>
          <w:szCs w:val="24"/>
        </w:rPr>
        <w:t xml:space="preserve"> если у служащего указанное право наступило в период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CC7D82" w:rsidRPr="00EE35C1" w:rsidRDefault="00CE6E5A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4.6. </w:t>
      </w:r>
      <w:r w:rsidR="00CC7D82" w:rsidRPr="00EE35C1">
        <w:rPr>
          <w:sz w:val="24"/>
          <w:szCs w:val="24"/>
        </w:rPr>
        <w:t>Ответственность за своевременный пересмотр размера ежемесячной надбавки за выслугу лет возлагается на специалистов по работе с кадрами.</w:t>
      </w:r>
    </w:p>
    <w:p w:rsidR="00CC7D82" w:rsidRPr="00EE35C1" w:rsidRDefault="001A247E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4.7. </w:t>
      </w:r>
      <w:r w:rsidR="00CC7D82" w:rsidRPr="00EE35C1">
        <w:rPr>
          <w:sz w:val="24"/>
          <w:szCs w:val="24"/>
        </w:rPr>
        <w:t>Назначение надбавки за выслугу лет оформляется правовым</w:t>
      </w:r>
      <w:r w:rsidRPr="00EE35C1">
        <w:rPr>
          <w:sz w:val="24"/>
          <w:szCs w:val="24"/>
        </w:rPr>
        <w:t xml:space="preserve"> а</w:t>
      </w:r>
      <w:r w:rsidR="00CC7D82" w:rsidRPr="00EE35C1">
        <w:rPr>
          <w:sz w:val="24"/>
          <w:szCs w:val="24"/>
        </w:rPr>
        <w:t>ктом</w:t>
      </w:r>
      <w:r w:rsidRPr="00EE35C1">
        <w:rPr>
          <w:sz w:val="24"/>
          <w:szCs w:val="24"/>
        </w:rPr>
        <w:t xml:space="preserve"> работодателя</w:t>
      </w:r>
      <w:r w:rsidR="00CC7D82" w:rsidRPr="00EE35C1">
        <w:rPr>
          <w:sz w:val="24"/>
          <w:szCs w:val="24"/>
        </w:rPr>
        <w:t>.</w:t>
      </w:r>
    </w:p>
    <w:p w:rsidR="00A71394" w:rsidRPr="00EE35C1" w:rsidRDefault="00A71394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</w:p>
    <w:p w:rsidR="006F0C6C" w:rsidRPr="00EE35C1" w:rsidRDefault="00CC7D82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bookmarkStart w:id="7" w:name="bookmark4"/>
      <w:r w:rsidRPr="00EE35C1">
        <w:rPr>
          <w:sz w:val="24"/>
          <w:szCs w:val="24"/>
        </w:rPr>
        <w:t>5.</w:t>
      </w:r>
      <w:r w:rsidR="006F0C6C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 xml:space="preserve">Размер, порядок установления </w:t>
      </w:r>
    </w:p>
    <w:p w:rsidR="00CC7D82" w:rsidRPr="00EE35C1" w:rsidRDefault="00CC7D82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r w:rsidRPr="00EE35C1">
        <w:rPr>
          <w:sz w:val="24"/>
          <w:szCs w:val="24"/>
        </w:rPr>
        <w:t>и выплаты</w:t>
      </w:r>
      <w:r w:rsidR="006F0C6C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ежемесячной надбавки за сложность,</w:t>
      </w:r>
      <w:r w:rsidR="006F0C6C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напряженность и высокие</w:t>
      </w:r>
      <w:r w:rsidR="006F0C6C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достижения в труде</w:t>
      </w:r>
      <w:bookmarkEnd w:id="7"/>
      <w:r w:rsidR="006F0C6C" w:rsidRPr="00EE35C1">
        <w:rPr>
          <w:sz w:val="24"/>
          <w:szCs w:val="24"/>
        </w:rPr>
        <w:t>.</w:t>
      </w:r>
    </w:p>
    <w:p w:rsidR="00CC7D82" w:rsidRPr="00EE35C1" w:rsidRDefault="00CC7D82" w:rsidP="009449BD">
      <w:pPr>
        <w:pStyle w:val="60"/>
        <w:shd w:val="clear" w:color="auto" w:fill="auto"/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7D82" w:rsidRPr="00EE35C1" w:rsidRDefault="00E15B4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5.1</w:t>
      </w:r>
      <w:r w:rsidR="00CC7D82" w:rsidRPr="00EE35C1">
        <w:rPr>
          <w:sz w:val="24"/>
          <w:szCs w:val="24"/>
        </w:rPr>
        <w:t>.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</w:t>
      </w:r>
      <w:r w:rsidRPr="00EE35C1">
        <w:rPr>
          <w:sz w:val="24"/>
          <w:szCs w:val="24"/>
        </w:rPr>
        <w:t xml:space="preserve"> и</w:t>
      </w:r>
      <w:r w:rsidR="00CC7D82" w:rsidRPr="00EE35C1">
        <w:rPr>
          <w:sz w:val="24"/>
          <w:szCs w:val="24"/>
        </w:rPr>
        <w:t xml:space="preserve"> оперативное выполнение объема работ.</w:t>
      </w:r>
    </w:p>
    <w:p w:rsidR="00CC7D82" w:rsidRPr="00EE35C1" w:rsidRDefault="00E15B4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5.2. </w:t>
      </w:r>
      <w:r w:rsidR="00CC7D82" w:rsidRPr="00EE35C1">
        <w:rPr>
          <w:sz w:val="24"/>
          <w:szCs w:val="24"/>
        </w:rPr>
        <w:t>Надбавка выплачивается в размере от 50% до 100% должностного оклада при наличии следующих условий:</w:t>
      </w:r>
    </w:p>
    <w:p w:rsidR="00CC7D82" w:rsidRPr="00EE35C1" w:rsidRDefault="00E15B4C" w:rsidP="009449BD">
      <w:pPr>
        <w:pStyle w:val="20"/>
        <w:shd w:val="clear" w:color="auto" w:fill="auto"/>
        <w:tabs>
          <w:tab w:val="left" w:pos="709"/>
          <w:tab w:val="left" w:pos="1653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</w:t>
      </w:r>
      <w:r w:rsidR="00CC7D82" w:rsidRPr="00EE35C1">
        <w:rPr>
          <w:sz w:val="24"/>
          <w:szCs w:val="24"/>
        </w:rPr>
        <w:tab/>
        <w:t>исполнение трудовых (должностных) обязанностей в условиях, отклоняющихся от нормальных;</w:t>
      </w:r>
    </w:p>
    <w:p w:rsidR="00CC7D82" w:rsidRPr="00EE35C1" w:rsidRDefault="00885C1C" w:rsidP="009449BD">
      <w:pPr>
        <w:pStyle w:val="20"/>
        <w:shd w:val="clear" w:color="auto" w:fill="auto"/>
        <w:tabs>
          <w:tab w:val="left" w:pos="709"/>
          <w:tab w:val="left" w:pos="166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</w:t>
      </w:r>
      <w:r w:rsidR="00CC7D82" w:rsidRPr="00EE35C1">
        <w:rPr>
          <w:sz w:val="24"/>
          <w:szCs w:val="24"/>
        </w:rPr>
        <w:tab/>
        <w:t>привлечение работника к выполнению непредвиденных, особо важных и ответственных работ.</w:t>
      </w:r>
    </w:p>
    <w:p w:rsidR="00CC7D82" w:rsidRPr="00EE35C1" w:rsidRDefault="005F76C6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5.</w:t>
      </w:r>
      <w:r w:rsidRPr="00EE35C1">
        <w:rPr>
          <w:sz w:val="24"/>
          <w:szCs w:val="24"/>
        </w:rPr>
        <w:t>3.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 xml:space="preserve">Конкретный размер надбавки определяется </w:t>
      </w:r>
      <w:r w:rsidRPr="00EE35C1">
        <w:rPr>
          <w:sz w:val="24"/>
          <w:szCs w:val="24"/>
        </w:rPr>
        <w:t>работодателем</w:t>
      </w:r>
      <w:r w:rsidR="00CC7D82" w:rsidRPr="00EE35C1">
        <w:rPr>
          <w:sz w:val="24"/>
          <w:szCs w:val="24"/>
        </w:rPr>
        <w:t>. При определении конкретного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CC7D82" w:rsidRPr="00EE35C1" w:rsidRDefault="005F76C6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5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>4.</w:t>
      </w:r>
      <w:r w:rsidR="00A71394" w:rsidRPr="00EE35C1">
        <w:rPr>
          <w:sz w:val="24"/>
          <w:szCs w:val="24"/>
        </w:rPr>
        <w:t xml:space="preserve">  </w:t>
      </w:r>
      <w:r w:rsidR="00CC7D82" w:rsidRPr="00EE35C1">
        <w:rPr>
          <w:sz w:val="24"/>
          <w:szCs w:val="24"/>
        </w:rPr>
        <w:t>Надбавка носит срочный и персонифицированный характер, указывается в трудовом договоре, заключенном с работником.</w:t>
      </w:r>
    </w:p>
    <w:p w:rsidR="00CC7D82" w:rsidRPr="00EE35C1" w:rsidRDefault="005F76C6" w:rsidP="009449BD">
      <w:pPr>
        <w:pStyle w:val="20"/>
        <w:shd w:val="clear" w:color="auto" w:fill="auto"/>
        <w:tabs>
          <w:tab w:val="left" w:pos="709"/>
        </w:tabs>
        <w:spacing w:before="0" w:after="327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5.5</w:t>
      </w:r>
      <w:r w:rsidR="00CC7D82" w:rsidRPr="00EE35C1">
        <w:rPr>
          <w:sz w:val="24"/>
          <w:szCs w:val="24"/>
        </w:rPr>
        <w:t>.</w:t>
      </w:r>
      <w:r w:rsidR="00A71394" w:rsidRPr="00EE35C1">
        <w:rPr>
          <w:sz w:val="24"/>
          <w:szCs w:val="24"/>
        </w:rPr>
        <w:t xml:space="preserve">  </w:t>
      </w:r>
      <w:r w:rsidR="00CC7D82" w:rsidRPr="00EE35C1">
        <w:rPr>
          <w:sz w:val="24"/>
          <w:szCs w:val="24"/>
        </w:rPr>
        <w:t>Надбавка выплачивается пропорционально отработанному времени.</w:t>
      </w:r>
    </w:p>
    <w:p w:rsidR="00CC7D82" w:rsidRPr="00EE35C1" w:rsidRDefault="00CC7D82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bookmarkStart w:id="8" w:name="bookmark5"/>
      <w:r w:rsidRPr="00EE35C1">
        <w:rPr>
          <w:sz w:val="24"/>
          <w:szCs w:val="24"/>
        </w:rPr>
        <w:t>6. Порядок и условия выплаты премии по результатам работы</w:t>
      </w:r>
      <w:bookmarkEnd w:id="8"/>
    </w:p>
    <w:p w:rsidR="00CC7D82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</w:p>
    <w:p w:rsidR="00CC7D82" w:rsidRPr="00EE35C1" w:rsidRDefault="008968AD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A62C8D" w:rsidRPr="00EE35C1">
        <w:rPr>
          <w:sz w:val="24"/>
          <w:szCs w:val="24"/>
        </w:rPr>
        <w:t>6.1</w:t>
      </w:r>
      <w:r w:rsidR="00CC7D82" w:rsidRPr="00EE35C1">
        <w:rPr>
          <w:sz w:val="24"/>
          <w:szCs w:val="24"/>
        </w:rPr>
        <w:t>.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Премия по результатам работы (далее</w:t>
      </w:r>
      <w:r w:rsidR="00A62C8D" w:rsidRPr="00EE35C1">
        <w:rPr>
          <w:sz w:val="24"/>
          <w:szCs w:val="24"/>
        </w:rPr>
        <w:t xml:space="preserve"> - </w:t>
      </w:r>
      <w:r w:rsidR="00CC7D82" w:rsidRPr="00EE35C1">
        <w:rPr>
          <w:sz w:val="24"/>
          <w:szCs w:val="24"/>
        </w:rPr>
        <w:t>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A62C8D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а)</w:t>
      </w:r>
      <w:r w:rsidR="00A62C8D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профессионального, компетентного и качественного выполнения трудовых (должностных) обязанностей;</w:t>
      </w:r>
    </w:p>
    <w:p w:rsidR="00A62C8D" w:rsidRPr="00EE35C1" w:rsidRDefault="00A71394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б) </w:t>
      </w:r>
      <w:r w:rsidR="00CC7D82" w:rsidRPr="00EE35C1">
        <w:rPr>
          <w:sz w:val="24"/>
          <w:szCs w:val="24"/>
        </w:rPr>
        <w:t>своевременного и качественного выполнения планов работы;</w:t>
      </w:r>
    </w:p>
    <w:p w:rsidR="00A62C8D" w:rsidRPr="00EE35C1" w:rsidRDefault="00CC7D82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>в)</w:t>
      </w:r>
      <w:r w:rsidR="00A71394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соблюдения трудовой дисциплины.</w:t>
      </w:r>
    </w:p>
    <w:p w:rsidR="00A62C8D" w:rsidRPr="00EE35C1" w:rsidRDefault="00A62C8D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6.2. </w:t>
      </w:r>
      <w:r w:rsidR="00CC7D82" w:rsidRPr="00EE35C1">
        <w:rPr>
          <w:sz w:val="24"/>
          <w:szCs w:val="24"/>
        </w:rPr>
        <w:t>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CA6BFA" w:rsidRPr="00EE35C1" w:rsidRDefault="00A62C8D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6.3. </w:t>
      </w:r>
      <w:r w:rsidR="00CC7D82" w:rsidRPr="00EE35C1">
        <w:rPr>
          <w:sz w:val="24"/>
          <w:szCs w:val="24"/>
        </w:rPr>
        <w:t xml:space="preserve">Премия устанавливается в размере до </w:t>
      </w:r>
      <w:r w:rsidR="00FD1C47" w:rsidRPr="00EE35C1">
        <w:rPr>
          <w:sz w:val="24"/>
          <w:szCs w:val="24"/>
        </w:rPr>
        <w:t>50</w:t>
      </w:r>
      <w:r w:rsidR="00CC7D82" w:rsidRPr="00EE35C1">
        <w:rPr>
          <w:sz w:val="24"/>
          <w:szCs w:val="24"/>
        </w:rPr>
        <w:t xml:space="preserve"> % должностного оклада ежемесячно.</w:t>
      </w:r>
      <w:r w:rsidR="00CA6BFA" w:rsidRPr="00EE35C1">
        <w:rPr>
          <w:sz w:val="24"/>
          <w:szCs w:val="24"/>
        </w:rPr>
        <w:t xml:space="preserve"> По решению работодателя по результатам работы за год может выплачиваться премия в размере до 1 должностного оклада. </w:t>
      </w:r>
    </w:p>
    <w:p w:rsidR="00CC7D82" w:rsidRPr="00EE35C1" w:rsidRDefault="00A62C8D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6.4. </w:t>
      </w:r>
      <w:r w:rsidR="00CC7D82" w:rsidRPr="00EE35C1">
        <w:rPr>
          <w:sz w:val="24"/>
          <w:szCs w:val="24"/>
        </w:rPr>
        <w:t>Премия не выплачивается за период временной нетрудоспособности, нахождения в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отпуске, в том числе в отпуске по беременности и родам</w:t>
      </w:r>
      <w:r w:rsidRPr="00EE35C1">
        <w:rPr>
          <w:sz w:val="24"/>
          <w:szCs w:val="24"/>
        </w:rPr>
        <w:t xml:space="preserve">, </w:t>
      </w:r>
      <w:r w:rsidR="00CC7D82" w:rsidRPr="00EE35C1">
        <w:rPr>
          <w:sz w:val="24"/>
          <w:szCs w:val="24"/>
        </w:rPr>
        <w:t>отпуске по уходу за ребенком, в случае увольнения за виновные действия.</w:t>
      </w:r>
    </w:p>
    <w:p w:rsidR="00CC7D82" w:rsidRPr="00EE35C1" w:rsidRDefault="00A62C8D" w:rsidP="009449BD">
      <w:pPr>
        <w:pStyle w:val="20"/>
        <w:shd w:val="clear" w:color="auto" w:fill="auto"/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 xml:space="preserve">6.5. </w:t>
      </w:r>
      <w:r w:rsidR="00CC7D82" w:rsidRPr="00EE35C1">
        <w:rPr>
          <w:sz w:val="24"/>
          <w:szCs w:val="24"/>
        </w:rPr>
        <w:t xml:space="preserve">Размер премии определяется </w:t>
      </w:r>
      <w:r w:rsidRPr="00EE35C1">
        <w:rPr>
          <w:sz w:val="24"/>
          <w:szCs w:val="24"/>
        </w:rPr>
        <w:t xml:space="preserve">работодателем. </w:t>
      </w:r>
    </w:p>
    <w:p w:rsidR="00FD1C47" w:rsidRPr="00EE35C1" w:rsidRDefault="00FD1C47" w:rsidP="009449BD">
      <w:pPr>
        <w:pStyle w:val="12"/>
        <w:shd w:val="clear" w:color="auto" w:fill="auto"/>
        <w:spacing w:before="0" w:line="240" w:lineRule="auto"/>
        <w:ind w:left="-567" w:firstLine="567"/>
        <w:rPr>
          <w:sz w:val="24"/>
          <w:szCs w:val="24"/>
        </w:rPr>
      </w:pPr>
      <w:bookmarkStart w:id="9" w:name="bookmark6"/>
    </w:p>
    <w:p w:rsidR="00CC7D82" w:rsidRPr="00EE35C1" w:rsidRDefault="00CC7D82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r w:rsidRPr="00EE35C1">
        <w:rPr>
          <w:sz w:val="24"/>
          <w:szCs w:val="24"/>
        </w:rPr>
        <w:t>7. Размер, порядок и условия выплаты материальной помощи</w:t>
      </w:r>
      <w:bookmarkEnd w:id="9"/>
    </w:p>
    <w:p w:rsidR="00D52FE0" w:rsidRPr="00EE35C1" w:rsidRDefault="00D52FE0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7.1. </w:t>
      </w:r>
      <w:r w:rsidR="00CC7D82" w:rsidRPr="00EE35C1">
        <w:rPr>
          <w:sz w:val="24"/>
          <w:szCs w:val="24"/>
        </w:rPr>
        <w:t>Материальная помощь работникам предоставляется в случаях:</w:t>
      </w:r>
    </w:p>
    <w:p w:rsidR="00D52FE0" w:rsidRPr="00EE35C1" w:rsidRDefault="00D52FE0" w:rsidP="009449BD">
      <w:pPr>
        <w:pStyle w:val="20"/>
        <w:shd w:val="clear" w:color="auto" w:fill="auto"/>
        <w:tabs>
          <w:tab w:val="left" w:pos="709"/>
          <w:tab w:val="left" w:pos="1624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lastRenderedPageBreak/>
        <w:tab/>
      </w:r>
      <w:r w:rsidR="00CC7D82" w:rsidRPr="00EE35C1">
        <w:rPr>
          <w:sz w:val="24"/>
          <w:szCs w:val="24"/>
        </w:rPr>
        <w:t>а)</w:t>
      </w:r>
      <w:r w:rsidR="00CC7D82" w:rsidRPr="00EE35C1">
        <w:rPr>
          <w:sz w:val="24"/>
          <w:szCs w:val="24"/>
        </w:rPr>
        <w:tab/>
        <w:t>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624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</w:t>
      </w:r>
      <w:r w:rsidR="00CC7D82" w:rsidRPr="00EE35C1">
        <w:rPr>
          <w:sz w:val="24"/>
          <w:szCs w:val="24"/>
        </w:rPr>
        <w:tab/>
        <w:t>болезни работника, болезни и смерти членов... его семьи (родители, дети,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супруги);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643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в)</w:t>
      </w:r>
      <w:r w:rsidR="00CC7D82" w:rsidRPr="00EE35C1">
        <w:rPr>
          <w:sz w:val="24"/>
          <w:szCs w:val="24"/>
        </w:rPr>
        <w:tab/>
        <w:t>регистрации брака, рождения</w:t>
      </w:r>
      <w:r w:rsidRPr="00EE35C1">
        <w:rPr>
          <w:sz w:val="24"/>
          <w:szCs w:val="24"/>
        </w:rPr>
        <w:t xml:space="preserve"> (усыновление)</w:t>
      </w:r>
      <w:r w:rsidR="00CC7D82" w:rsidRPr="00EE35C1">
        <w:rPr>
          <w:sz w:val="24"/>
          <w:szCs w:val="24"/>
        </w:rPr>
        <w:t xml:space="preserve"> ребенка, юбилейных дат работника (50,</w:t>
      </w:r>
      <w:r w:rsidR="0033399B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55,</w:t>
      </w:r>
      <w:r w:rsidR="0033399B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60,</w:t>
      </w:r>
      <w:r w:rsidR="0033399B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65 лет со дня рождения);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730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7.2. </w:t>
      </w:r>
      <w:r w:rsidR="00CC7D82" w:rsidRPr="00EE35C1">
        <w:rPr>
          <w:sz w:val="24"/>
          <w:szCs w:val="24"/>
        </w:rPr>
        <w:t>Материальная помощь предоставляется по письменному заявлению работника, при предоставлении следующих документов: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66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</w:t>
      </w:r>
      <w:r w:rsidR="00CC7D82" w:rsidRPr="00EE35C1">
        <w:rPr>
          <w:sz w:val="24"/>
          <w:szCs w:val="24"/>
        </w:rPr>
        <w:tab/>
        <w:t xml:space="preserve">в случаях, предусмотренных подпунктом «а»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</w:t>
      </w:r>
      <w:r w:rsidR="00A71394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- копии документов, подтверждающих факт произошедшего стихийного бедствия, противоправного посягательства;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875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</w:t>
      </w:r>
      <w:r w:rsidR="00CC7D82" w:rsidRPr="00EE35C1">
        <w:rPr>
          <w:sz w:val="24"/>
          <w:szCs w:val="24"/>
        </w:rPr>
        <w:tab/>
        <w:t xml:space="preserve">в случаях, предусмотренных подпунктом «б»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 - копии листка временной нетрудоспособности либо документа из лечебн</w:t>
      </w:r>
      <w:proofErr w:type="gramStart"/>
      <w:r w:rsidR="00CC7D82" w:rsidRPr="00EE35C1">
        <w:rPr>
          <w:sz w:val="24"/>
          <w:szCs w:val="24"/>
        </w:rPr>
        <w:t>о</w:t>
      </w:r>
      <w:r w:rsidR="009B67F5" w:rsidRPr="00EE35C1">
        <w:rPr>
          <w:sz w:val="24"/>
          <w:szCs w:val="24"/>
        </w:rPr>
        <w:t>-</w:t>
      </w:r>
      <w:proofErr w:type="gramEnd"/>
      <w:r w:rsidR="009B67F5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 xml:space="preserve">профилактического учреждения, подтверждающих факт прохождения лечения; копии свидетельства о смерти члена семьи, указанного в подпункте «б»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Положения;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1888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в)</w:t>
      </w:r>
      <w:r w:rsidR="00CC7D82" w:rsidRPr="00EE35C1">
        <w:rPr>
          <w:sz w:val="24"/>
          <w:szCs w:val="24"/>
        </w:rPr>
        <w:tab/>
        <w:t xml:space="preserve">в случаях, предусмотренных подпунктом "в"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- копии свидетельства о заключении брака, рождении</w:t>
      </w:r>
      <w:r w:rsidRPr="00EE35C1">
        <w:rPr>
          <w:sz w:val="24"/>
          <w:szCs w:val="24"/>
        </w:rPr>
        <w:t xml:space="preserve"> (усыновлении)</w:t>
      </w:r>
      <w:r w:rsidR="00CC7D82" w:rsidRPr="00EE35C1">
        <w:rPr>
          <w:sz w:val="24"/>
          <w:szCs w:val="24"/>
        </w:rPr>
        <w:t xml:space="preserve"> ребенка; копии паспорта.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201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7.3.</w:t>
      </w:r>
      <w:r w:rsidR="00CC7D82" w:rsidRPr="00EE35C1">
        <w:rPr>
          <w:sz w:val="24"/>
          <w:szCs w:val="24"/>
        </w:rPr>
        <w:t xml:space="preserve"> В случае смерти работника материальная помощь предоставляется одному из совершеннолетних членов его семьи, указанному в подпункте "б" пункта </w:t>
      </w:r>
      <w:r w:rsidRPr="00EE35C1">
        <w:rPr>
          <w:sz w:val="24"/>
          <w:szCs w:val="24"/>
        </w:rPr>
        <w:t>7.</w:t>
      </w:r>
      <w:r w:rsidR="00CC7D82" w:rsidRPr="00EE35C1">
        <w:rPr>
          <w:sz w:val="24"/>
          <w:szCs w:val="24"/>
        </w:rPr>
        <w:t>1</w:t>
      </w:r>
      <w:r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CC7D82" w:rsidRPr="00EE35C1" w:rsidRDefault="00D52FE0" w:rsidP="009449BD">
      <w:pPr>
        <w:pStyle w:val="20"/>
        <w:shd w:val="clear" w:color="auto" w:fill="auto"/>
        <w:tabs>
          <w:tab w:val="left" w:pos="709"/>
          <w:tab w:val="left" w:pos="201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7.</w:t>
      </w:r>
      <w:r w:rsidR="00A71394" w:rsidRPr="00EE35C1">
        <w:rPr>
          <w:sz w:val="24"/>
          <w:szCs w:val="24"/>
        </w:rPr>
        <w:t>4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CC7D82" w:rsidRPr="00EE35C1" w:rsidRDefault="00D712ED" w:rsidP="009449BD">
      <w:pPr>
        <w:pStyle w:val="20"/>
        <w:shd w:val="clear" w:color="auto" w:fill="auto"/>
        <w:tabs>
          <w:tab w:val="left" w:pos="709"/>
          <w:tab w:val="left" w:pos="197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D52FE0" w:rsidRPr="00EE35C1">
        <w:rPr>
          <w:sz w:val="24"/>
          <w:szCs w:val="24"/>
        </w:rPr>
        <w:t xml:space="preserve">7.5. </w:t>
      </w:r>
      <w:r w:rsidR="00CC7D82" w:rsidRPr="00EE35C1">
        <w:rPr>
          <w:sz w:val="24"/>
          <w:szCs w:val="24"/>
        </w:rPr>
        <w:t xml:space="preserve">Материальная помощь предоставляется в размере не более </w:t>
      </w:r>
      <w:r w:rsidR="00D52FE0" w:rsidRPr="00EE35C1">
        <w:rPr>
          <w:sz w:val="24"/>
          <w:szCs w:val="24"/>
        </w:rPr>
        <w:t>2</w:t>
      </w:r>
      <w:r w:rsidR="00CC7D82" w:rsidRPr="00EE35C1">
        <w:rPr>
          <w:sz w:val="24"/>
          <w:szCs w:val="24"/>
        </w:rPr>
        <w:t xml:space="preserve"> должностных окладов.</w:t>
      </w:r>
    </w:p>
    <w:p w:rsidR="00CC7D82" w:rsidRPr="00EE35C1" w:rsidRDefault="00D712ED" w:rsidP="009449BD">
      <w:pPr>
        <w:pStyle w:val="20"/>
        <w:shd w:val="clear" w:color="auto" w:fill="auto"/>
        <w:tabs>
          <w:tab w:val="left" w:pos="709"/>
          <w:tab w:val="left" w:pos="2017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D52FE0" w:rsidRPr="00EE35C1">
        <w:rPr>
          <w:sz w:val="24"/>
          <w:szCs w:val="24"/>
        </w:rPr>
        <w:t>7.6</w:t>
      </w:r>
      <w:r w:rsidR="00CC7D82" w:rsidRPr="00EE35C1">
        <w:rPr>
          <w:sz w:val="24"/>
          <w:szCs w:val="24"/>
        </w:rPr>
        <w:t>.</w:t>
      </w:r>
      <w:r w:rsidR="00D52FE0"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 xml:space="preserve">Предоставление работнику, члену его семьи (в случае, предусмотренном </w:t>
      </w:r>
      <w:r w:rsidR="00D52FE0" w:rsidRPr="00EE35C1">
        <w:rPr>
          <w:sz w:val="24"/>
          <w:szCs w:val="24"/>
        </w:rPr>
        <w:t>пунктом 7.</w:t>
      </w:r>
      <w:r w:rsidR="00CC7D82" w:rsidRPr="00EE35C1">
        <w:rPr>
          <w:sz w:val="24"/>
          <w:szCs w:val="24"/>
        </w:rPr>
        <w:t>1</w:t>
      </w:r>
      <w:r w:rsidR="00D52FE0" w:rsidRPr="00EE35C1">
        <w:rPr>
          <w:sz w:val="24"/>
          <w:szCs w:val="24"/>
        </w:rPr>
        <w:t>.</w:t>
      </w:r>
      <w:r w:rsidR="00CC7D82" w:rsidRPr="00EE35C1">
        <w:rPr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</w:t>
      </w:r>
      <w:r w:rsidR="00D52FE0" w:rsidRPr="00EE35C1">
        <w:rPr>
          <w:sz w:val="24"/>
          <w:szCs w:val="24"/>
        </w:rPr>
        <w:t>работодателя</w:t>
      </w:r>
      <w:r w:rsidR="00CC7D82" w:rsidRPr="00EE35C1">
        <w:rPr>
          <w:sz w:val="24"/>
          <w:szCs w:val="24"/>
        </w:rPr>
        <w:t>.</w:t>
      </w:r>
    </w:p>
    <w:p w:rsidR="00CC7D82" w:rsidRPr="00EE35C1" w:rsidRDefault="00CC7D82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</w:p>
    <w:p w:rsidR="009F6884" w:rsidRPr="00EE35C1" w:rsidRDefault="00CC7D82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bookmarkStart w:id="10" w:name="bookmark7"/>
      <w:r w:rsidRPr="00EE35C1">
        <w:rPr>
          <w:sz w:val="24"/>
          <w:szCs w:val="24"/>
        </w:rPr>
        <w:t xml:space="preserve">8. Размер, порядок и условия </w:t>
      </w:r>
    </w:p>
    <w:p w:rsidR="00CC7D82" w:rsidRPr="00EE35C1" w:rsidRDefault="00CC7D82" w:rsidP="009449BD">
      <w:pPr>
        <w:pStyle w:val="12"/>
        <w:shd w:val="clear" w:color="auto" w:fill="auto"/>
        <w:spacing w:before="0" w:line="240" w:lineRule="auto"/>
        <w:ind w:left="-567" w:firstLine="567"/>
        <w:jc w:val="center"/>
        <w:rPr>
          <w:sz w:val="24"/>
          <w:szCs w:val="24"/>
        </w:rPr>
      </w:pPr>
      <w:r w:rsidRPr="00EE35C1">
        <w:rPr>
          <w:sz w:val="24"/>
          <w:szCs w:val="24"/>
        </w:rPr>
        <w:t>единовременной выплаты</w:t>
      </w:r>
      <w:r w:rsidR="009F6884" w:rsidRPr="00EE35C1">
        <w:rPr>
          <w:sz w:val="24"/>
          <w:szCs w:val="24"/>
        </w:rPr>
        <w:t xml:space="preserve"> </w:t>
      </w:r>
      <w:r w:rsidRPr="00EE35C1">
        <w:rPr>
          <w:sz w:val="24"/>
          <w:szCs w:val="24"/>
        </w:rPr>
        <w:t>при предоставлении ежегодного оплачиваемого отпуска</w:t>
      </w:r>
      <w:bookmarkEnd w:id="10"/>
    </w:p>
    <w:p w:rsidR="009F6884" w:rsidRPr="00EE35C1" w:rsidRDefault="009F6884" w:rsidP="009449BD">
      <w:pPr>
        <w:pStyle w:val="20"/>
        <w:shd w:val="clear" w:color="auto" w:fill="auto"/>
        <w:tabs>
          <w:tab w:val="left" w:pos="1974"/>
        </w:tabs>
        <w:spacing w:before="0" w:after="0" w:line="240" w:lineRule="auto"/>
        <w:ind w:left="-567" w:firstLine="567"/>
        <w:rPr>
          <w:sz w:val="24"/>
          <w:szCs w:val="24"/>
        </w:rPr>
      </w:pPr>
    </w:p>
    <w:p w:rsidR="00CC7D82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8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 xml:space="preserve">1. </w:t>
      </w:r>
      <w:r w:rsidR="00CC7D82" w:rsidRPr="00EE35C1">
        <w:rPr>
          <w:sz w:val="24"/>
          <w:szCs w:val="24"/>
        </w:rPr>
        <w:t>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предоставления ежегодного оплачиваемого отпуска в полном объеме;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CC7D82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в)</w:t>
      </w:r>
      <w:r w:rsidRPr="00EE35C1">
        <w:rPr>
          <w:sz w:val="24"/>
          <w:szCs w:val="24"/>
        </w:rPr>
        <w:t xml:space="preserve"> </w:t>
      </w:r>
      <w:r w:rsidR="00CC7D82" w:rsidRPr="00EE35C1">
        <w:rPr>
          <w:sz w:val="24"/>
          <w:szCs w:val="24"/>
        </w:rPr>
        <w:t>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CC7D82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A71394" w:rsidRPr="00EE35C1">
        <w:rPr>
          <w:sz w:val="24"/>
          <w:szCs w:val="24"/>
        </w:rPr>
        <w:t>8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>2.</w:t>
      </w:r>
      <w:r w:rsidR="00CC7D82" w:rsidRPr="00EE35C1">
        <w:rPr>
          <w:sz w:val="24"/>
          <w:szCs w:val="24"/>
        </w:rPr>
        <w:t xml:space="preserve"> Размер единовременной выплаты при предоставлении ежегодного оплачиваемого отпуска составляет два должностных оклада.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>8</w:t>
      </w:r>
      <w:r w:rsidR="00CC7D82" w:rsidRPr="00EE35C1">
        <w:rPr>
          <w:sz w:val="24"/>
          <w:szCs w:val="24"/>
        </w:rPr>
        <w:t>.</w:t>
      </w:r>
      <w:r w:rsidRPr="00EE35C1">
        <w:rPr>
          <w:sz w:val="24"/>
          <w:szCs w:val="24"/>
        </w:rPr>
        <w:t>3.</w:t>
      </w:r>
      <w:r w:rsidR="00CC7D82" w:rsidRPr="00EE35C1">
        <w:rPr>
          <w:sz w:val="24"/>
          <w:szCs w:val="24"/>
        </w:rPr>
        <w:t xml:space="preserve"> В случае</w:t>
      </w:r>
      <w:proofErr w:type="gramStart"/>
      <w:r w:rsidR="00CC7D82" w:rsidRPr="00EE35C1">
        <w:rPr>
          <w:sz w:val="24"/>
          <w:szCs w:val="24"/>
        </w:rPr>
        <w:t>,</w:t>
      </w:r>
      <w:proofErr w:type="gramEnd"/>
      <w:r w:rsidR="00CC7D82" w:rsidRPr="00EE35C1">
        <w:rPr>
          <w:sz w:val="24"/>
          <w:szCs w:val="24"/>
        </w:rPr>
        <w:t xml:space="preserve">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  <w:t xml:space="preserve">8.4. </w:t>
      </w:r>
      <w:r w:rsidR="00CC7D82" w:rsidRPr="00EE35C1">
        <w:rPr>
          <w:sz w:val="24"/>
          <w:szCs w:val="24"/>
        </w:rPr>
        <w:t>Единовременная выплата производится пропорционально отработанному времени при увольнении работника в случае:</w:t>
      </w:r>
    </w:p>
    <w:p w:rsidR="006832AC" w:rsidRPr="00EE35C1" w:rsidRDefault="006832AC" w:rsidP="009449B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CC7D82" w:rsidRPr="00EE35C1" w:rsidRDefault="006832AC" w:rsidP="0071410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-567" w:firstLine="567"/>
        <w:rPr>
          <w:sz w:val="24"/>
          <w:szCs w:val="24"/>
        </w:rPr>
      </w:pPr>
      <w:r w:rsidRPr="00EE35C1">
        <w:rPr>
          <w:sz w:val="24"/>
          <w:szCs w:val="24"/>
        </w:rPr>
        <w:tab/>
      </w:r>
      <w:r w:rsidR="00CC7D82" w:rsidRPr="00EE35C1">
        <w:rPr>
          <w:sz w:val="24"/>
          <w:szCs w:val="24"/>
        </w:rPr>
        <w:t>б) выплаты денежной компенсации за неиспользованный отпуск.</w:t>
      </w:r>
    </w:p>
    <w:sectPr w:rsidR="00CC7D82" w:rsidRPr="00EE35C1" w:rsidSect="0094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EC"/>
    <w:multiLevelType w:val="hybridMultilevel"/>
    <w:tmpl w:val="1D245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0432F"/>
    <w:multiLevelType w:val="hybridMultilevel"/>
    <w:tmpl w:val="BEF09B1C"/>
    <w:lvl w:ilvl="0" w:tplc="30823EC6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CDE4C43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6566C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24074"/>
    <w:multiLevelType w:val="hybridMultilevel"/>
    <w:tmpl w:val="BC8A8E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3662863"/>
    <w:multiLevelType w:val="multilevel"/>
    <w:tmpl w:val="49A484D8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20973"/>
    <w:multiLevelType w:val="hybridMultilevel"/>
    <w:tmpl w:val="7BC48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9614FE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CA4242"/>
    <w:multiLevelType w:val="multilevel"/>
    <w:tmpl w:val="542CA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264391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786159"/>
    <w:multiLevelType w:val="hybridMultilevel"/>
    <w:tmpl w:val="B53A0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906"/>
    <w:rsid w:val="00007EB4"/>
    <w:rsid w:val="000A5DAC"/>
    <w:rsid w:val="000C2A09"/>
    <w:rsid w:val="000C6A13"/>
    <w:rsid w:val="000E3BEC"/>
    <w:rsid w:val="001327BC"/>
    <w:rsid w:val="001639E0"/>
    <w:rsid w:val="0018211D"/>
    <w:rsid w:val="00197E24"/>
    <w:rsid w:val="001A247E"/>
    <w:rsid w:val="001A3953"/>
    <w:rsid w:val="001C7E82"/>
    <w:rsid w:val="001D0422"/>
    <w:rsid w:val="001D29C3"/>
    <w:rsid w:val="002166F2"/>
    <w:rsid w:val="002306F5"/>
    <w:rsid w:val="00243506"/>
    <w:rsid w:val="0025277A"/>
    <w:rsid w:val="00265468"/>
    <w:rsid w:val="00274062"/>
    <w:rsid w:val="00274652"/>
    <w:rsid w:val="0029346E"/>
    <w:rsid w:val="002A7A00"/>
    <w:rsid w:val="002B01B4"/>
    <w:rsid w:val="002B1E90"/>
    <w:rsid w:val="002B3128"/>
    <w:rsid w:val="002B6977"/>
    <w:rsid w:val="002C20B6"/>
    <w:rsid w:val="002C3283"/>
    <w:rsid w:val="002D0D01"/>
    <w:rsid w:val="002F7229"/>
    <w:rsid w:val="0033399B"/>
    <w:rsid w:val="00346311"/>
    <w:rsid w:val="00357651"/>
    <w:rsid w:val="00360315"/>
    <w:rsid w:val="003778B9"/>
    <w:rsid w:val="003A52EC"/>
    <w:rsid w:val="003A7D53"/>
    <w:rsid w:val="003C4BE4"/>
    <w:rsid w:val="003E5852"/>
    <w:rsid w:val="00427B09"/>
    <w:rsid w:val="00461FDE"/>
    <w:rsid w:val="00473AF5"/>
    <w:rsid w:val="00476AC3"/>
    <w:rsid w:val="004C055E"/>
    <w:rsid w:val="004D3952"/>
    <w:rsid w:val="004F52F8"/>
    <w:rsid w:val="005602B3"/>
    <w:rsid w:val="00594111"/>
    <w:rsid w:val="005A722D"/>
    <w:rsid w:val="005B50AF"/>
    <w:rsid w:val="005F76C6"/>
    <w:rsid w:val="006027B8"/>
    <w:rsid w:val="0063267E"/>
    <w:rsid w:val="00640C67"/>
    <w:rsid w:val="00677F66"/>
    <w:rsid w:val="006832AC"/>
    <w:rsid w:val="006A7FC5"/>
    <w:rsid w:val="006C3DA4"/>
    <w:rsid w:val="006C5E94"/>
    <w:rsid w:val="006F0C6C"/>
    <w:rsid w:val="00702F03"/>
    <w:rsid w:val="0071410D"/>
    <w:rsid w:val="007264F4"/>
    <w:rsid w:val="00747406"/>
    <w:rsid w:val="00755214"/>
    <w:rsid w:val="0076100B"/>
    <w:rsid w:val="00794560"/>
    <w:rsid w:val="007D6B8F"/>
    <w:rsid w:val="00801537"/>
    <w:rsid w:val="00810990"/>
    <w:rsid w:val="008119FE"/>
    <w:rsid w:val="008306F9"/>
    <w:rsid w:val="00875E7D"/>
    <w:rsid w:val="00880E19"/>
    <w:rsid w:val="00885C1C"/>
    <w:rsid w:val="008968AD"/>
    <w:rsid w:val="008A0DB2"/>
    <w:rsid w:val="008A79D5"/>
    <w:rsid w:val="008B471C"/>
    <w:rsid w:val="008F6944"/>
    <w:rsid w:val="00931CC6"/>
    <w:rsid w:val="009413D4"/>
    <w:rsid w:val="009449BD"/>
    <w:rsid w:val="00947FC5"/>
    <w:rsid w:val="00953878"/>
    <w:rsid w:val="0095456F"/>
    <w:rsid w:val="00971D7D"/>
    <w:rsid w:val="0099256D"/>
    <w:rsid w:val="009B67F5"/>
    <w:rsid w:val="009C084F"/>
    <w:rsid w:val="009C724E"/>
    <w:rsid w:val="009E084C"/>
    <w:rsid w:val="009F6884"/>
    <w:rsid w:val="00A019A4"/>
    <w:rsid w:val="00A16906"/>
    <w:rsid w:val="00A26FE2"/>
    <w:rsid w:val="00A33362"/>
    <w:rsid w:val="00A62C8D"/>
    <w:rsid w:val="00A71394"/>
    <w:rsid w:val="00A73798"/>
    <w:rsid w:val="00A93F66"/>
    <w:rsid w:val="00A96F29"/>
    <w:rsid w:val="00AD285B"/>
    <w:rsid w:val="00AD4C64"/>
    <w:rsid w:val="00AE6639"/>
    <w:rsid w:val="00B15AB9"/>
    <w:rsid w:val="00B23F57"/>
    <w:rsid w:val="00B344DA"/>
    <w:rsid w:val="00B64832"/>
    <w:rsid w:val="00B77857"/>
    <w:rsid w:val="00B92F70"/>
    <w:rsid w:val="00BB70C2"/>
    <w:rsid w:val="00BD1A76"/>
    <w:rsid w:val="00BD1EAE"/>
    <w:rsid w:val="00C14B73"/>
    <w:rsid w:val="00C801AC"/>
    <w:rsid w:val="00C812C9"/>
    <w:rsid w:val="00CA6BFA"/>
    <w:rsid w:val="00CC7D82"/>
    <w:rsid w:val="00CD3D9B"/>
    <w:rsid w:val="00CE6E5A"/>
    <w:rsid w:val="00CF6140"/>
    <w:rsid w:val="00D27EDB"/>
    <w:rsid w:val="00D351AE"/>
    <w:rsid w:val="00D427D5"/>
    <w:rsid w:val="00D52FE0"/>
    <w:rsid w:val="00D712ED"/>
    <w:rsid w:val="00D80F89"/>
    <w:rsid w:val="00DC0F14"/>
    <w:rsid w:val="00DE5C0D"/>
    <w:rsid w:val="00DF23CB"/>
    <w:rsid w:val="00E07F9E"/>
    <w:rsid w:val="00E15B4C"/>
    <w:rsid w:val="00E167B2"/>
    <w:rsid w:val="00E42967"/>
    <w:rsid w:val="00E5026E"/>
    <w:rsid w:val="00E96AEC"/>
    <w:rsid w:val="00EB6F1A"/>
    <w:rsid w:val="00ED2092"/>
    <w:rsid w:val="00EE35C1"/>
    <w:rsid w:val="00F3370F"/>
    <w:rsid w:val="00F469AD"/>
    <w:rsid w:val="00F54595"/>
    <w:rsid w:val="00F709D1"/>
    <w:rsid w:val="00FA35FA"/>
    <w:rsid w:val="00FB15E1"/>
    <w:rsid w:val="00FC4BF6"/>
    <w:rsid w:val="00FD1C47"/>
    <w:rsid w:val="00FE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6906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90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690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16906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1690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16906"/>
    <w:rPr>
      <w:sz w:val="24"/>
      <w:szCs w:val="24"/>
    </w:rPr>
  </w:style>
  <w:style w:type="paragraph" w:styleId="a7">
    <w:name w:val="Title"/>
    <w:basedOn w:val="a"/>
    <w:link w:val="a8"/>
    <w:qFormat/>
    <w:rsid w:val="00A16906"/>
    <w:pPr>
      <w:widowControl/>
      <w:autoSpaceDE/>
      <w:autoSpaceDN/>
      <w:adjustRightInd/>
      <w:jc w:val="center"/>
    </w:pPr>
    <w:rPr>
      <w:rFonts w:ascii="Courier New" w:hAnsi="Courier New" w:cs="Courier New"/>
      <w:b/>
      <w:sz w:val="28"/>
      <w:szCs w:val="28"/>
    </w:rPr>
  </w:style>
  <w:style w:type="character" w:customStyle="1" w:styleId="a8">
    <w:name w:val="Название Знак"/>
    <w:basedOn w:val="a0"/>
    <w:link w:val="a7"/>
    <w:rsid w:val="00A16906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C7D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D82"/>
    <w:pPr>
      <w:shd w:val="clear" w:color="auto" w:fill="FFFFFF"/>
      <w:autoSpaceDE/>
      <w:autoSpaceDN/>
      <w:adjustRightInd/>
      <w:spacing w:before="360" w:after="360" w:line="0" w:lineRule="atLeast"/>
      <w:jc w:val="both"/>
    </w:pPr>
    <w:rPr>
      <w:rFonts w:ascii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CC7D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D82"/>
    <w:pPr>
      <w:shd w:val="clear" w:color="auto" w:fill="FFFFFF"/>
      <w:autoSpaceDE/>
      <w:autoSpaceDN/>
      <w:adjustRightInd/>
      <w:spacing w:line="554" w:lineRule="exact"/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a9">
    <w:name w:val="Подпись к таблице_"/>
    <w:basedOn w:val="a0"/>
    <w:link w:val="aa"/>
    <w:rsid w:val="00CC7D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C7D82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lang w:eastAsia="en-US"/>
    </w:rPr>
  </w:style>
  <w:style w:type="character" w:customStyle="1" w:styleId="11">
    <w:name w:val="Заголовок №1_"/>
    <w:basedOn w:val="a0"/>
    <w:link w:val="12"/>
    <w:rsid w:val="00CC7D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CC7D82"/>
    <w:pPr>
      <w:shd w:val="clear" w:color="auto" w:fill="FFFFFF"/>
      <w:autoSpaceDE/>
      <w:autoSpaceDN/>
      <w:adjustRightInd/>
      <w:spacing w:before="240" w:line="278" w:lineRule="exact"/>
      <w:ind w:hanging="460"/>
      <w:outlineLvl w:val="0"/>
    </w:pPr>
    <w:rPr>
      <w:rFonts w:ascii="Times New Roman" w:hAnsi="Times New Roman" w:cs="Times New Roman"/>
      <w:b/>
      <w:bCs/>
      <w:lang w:eastAsia="en-US"/>
    </w:rPr>
  </w:style>
  <w:style w:type="character" w:customStyle="1" w:styleId="6">
    <w:name w:val="Основной текст (6)_"/>
    <w:basedOn w:val="a0"/>
    <w:link w:val="60"/>
    <w:rsid w:val="00CC7D82"/>
    <w:rPr>
      <w:i/>
      <w:iCs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7D8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11"/>
      <w:szCs w:val="11"/>
      <w:lang w:eastAsia="en-US"/>
    </w:rPr>
  </w:style>
  <w:style w:type="paragraph" w:styleId="ab">
    <w:name w:val="Body Text"/>
    <w:basedOn w:val="a"/>
    <w:link w:val="ac"/>
    <w:uiPriority w:val="99"/>
    <w:rsid w:val="005602B3"/>
    <w:pPr>
      <w:widowControl/>
      <w:shd w:val="clear" w:color="auto" w:fill="FFFFFF"/>
      <w:autoSpaceDE/>
      <w:autoSpaceDN/>
      <w:adjustRightInd/>
      <w:spacing w:before="360" w:after="240" w:line="276" w:lineRule="exact"/>
      <w:ind w:firstLine="84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602B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d">
    <w:name w:val="Normal (Web)"/>
    <w:basedOn w:val="a"/>
    <w:uiPriority w:val="99"/>
    <w:semiHidden/>
    <w:unhideWhenUsed/>
    <w:rsid w:val="00DC0F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C0F14"/>
    <w:rPr>
      <w:color w:val="0000FF"/>
      <w:u w:val="single"/>
    </w:rPr>
  </w:style>
  <w:style w:type="paragraph" w:customStyle="1" w:styleId="formattext">
    <w:name w:val="formattext"/>
    <w:basedOn w:val="a"/>
    <w:rsid w:val="007141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D40ED-26CD-435F-8E85-5C4CCA2D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2021-08-19T09:10:00Z</cp:lastPrinted>
  <dcterms:created xsi:type="dcterms:W3CDTF">2021-09-30T03:23:00Z</dcterms:created>
  <dcterms:modified xsi:type="dcterms:W3CDTF">2021-09-30T03:23:00Z</dcterms:modified>
</cp:coreProperties>
</file>